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3721C5" w:rsidP="00B5459B">
      <w:pPr>
        <w:jc w:val="center"/>
        <w:rPr>
          <w:i/>
          <w:iCs/>
          <w:sz w:val="24"/>
          <w:szCs w:val="24"/>
        </w:rPr>
      </w:pPr>
      <w:hyperlink r:id="rId9"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w:t>
      </w:r>
      <w:proofErr w:type="gramStart"/>
      <w:r>
        <w:rPr>
          <w:sz w:val="24"/>
          <w:szCs w:val="24"/>
        </w:rPr>
        <w:t>eksempelvis</w:t>
      </w:r>
      <w:proofErr w:type="gramEnd"/>
      <w:r>
        <w:rPr>
          <w:sz w:val="24"/>
          <w:szCs w:val="24"/>
        </w:rPr>
        <w:t xml:space="preserve">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 xml:space="preserve">Links i HTML koden </w:t>
      </w:r>
      <w:proofErr w:type="gramStart"/>
      <w:r w:rsidRPr="00AF3B66">
        <w:rPr>
          <w:sz w:val="24"/>
          <w:szCs w:val="24"/>
        </w:rPr>
        <w:t>fung</w:t>
      </w:r>
      <w:r>
        <w:rPr>
          <w:sz w:val="24"/>
          <w:szCs w:val="24"/>
        </w:rPr>
        <w:t>ere</w:t>
      </w:r>
      <w:proofErr w:type="gramEnd"/>
      <w:r>
        <w:rPr>
          <w:sz w:val="24"/>
          <w:szCs w:val="24"/>
        </w:rPr>
        <w:t xml:space="preserv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w:t>
      </w:r>
      <w:proofErr w:type="gramStart"/>
      <w:r>
        <w:rPr>
          <w:sz w:val="24"/>
          <w:szCs w:val="24"/>
        </w:rPr>
        <w:t>således at</w:t>
      </w:r>
      <w:proofErr w:type="gramEnd"/>
      <w:r>
        <w:rPr>
          <w:sz w:val="24"/>
          <w:szCs w:val="24"/>
        </w:rPr>
        <w:t xml:space="preserve">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w:t>
      </w:r>
      <w:proofErr w:type="gramStart"/>
      <w:r>
        <w:rPr>
          <w:sz w:val="24"/>
          <w:szCs w:val="24"/>
        </w:rPr>
        <w:t>eksempelvis</w:t>
      </w:r>
      <w:proofErr w:type="gramEnd"/>
      <w:r>
        <w:rPr>
          <w:sz w:val="24"/>
          <w:szCs w:val="24"/>
        </w:rPr>
        <w:t xml:space="preserve">: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w:t>
      </w:r>
      <w:proofErr w:type="gramStart"/>
      <w:r w:rsidRPr="00B5459B">
        <w:rPr>
          <w:b/>
          <w:bCs/>
          <w:sz w:val="24"/>
          <w:szCs w:val="24"/>
          <w:lang w:val="en-US"/>
        </w:rPr>
        <w:t>inline-block</w:t>
      </w:r>
      <w:proofErr w:type="gramEnd"/>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Saturation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w:t>
      </w:r>
      <w:proofErr w:type="gramStart"/>
      <w:r w:rsidRPr="00D56FD1">
        <w:rPr>
          <w:sz w:val="24"/>
          <w:szCs w:val="24"/>
        </w:rPr>
        <w:t>således at</w:t>
      </w:r>
      <w:proofErr w:type="gramEnd"/>
      <w:r w:rsidRPr="00D56FD1">
        <w:rPr>
          <w:sz w:val="24"/>
          <w:szCs w:val="24"/>
        </w:rPr>
        <w:t xml:space="preserve">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 xml:space="preserve">repositories (en form for bibliotek for filer og mapper). GitHub har en masse features, der hjælper med projektstyring, samarbejde, version kontrol, og meget andet. Det er et socialt medie </w:t>
      </w:r>
      <w:proofErr w:type="gramStart"/>
      <w:r w:rsidR="00BD6AC0">
        <w:rPr>
          <w:sz w:val="24"/>
          <w:szCs w:val="24"/>
        </w:rPr>
        <w:t>idet at</w:t>
      </w:r>
      <w:proofErr w:type="gramEnd"/>
      <w:r w:rsidR="00BD6AC0">
        <w:rPr>
          <w:sz w:val="24"/>
          <w:szCs w:val="24"/>
        </w:rPr>
        <w:t xml:space="preserve">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0C0035AC"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xml:space="preserve">, </w:t>
      </w:r>
      <w:proofErr w:type="gramStart"/>
      <w:r w:rsidR="00D02FD7">
        <w:rPr>
          <w:sz w:val="24"/>
          <w:szCs w:val="24"/>
        </w:rPr>
        <w:t>således at</w:t>
      </w:r>
      <w:proofErr w:type="gramEnd"/>
      <w:r w:rsidR="00D02FD7">
        <w:rPr>
          <w:sz w:val="24"/>
          <w:szCs w:val="24"/>
        </w:rPr>
        <w:t xml:space="preserve"> når man når til en </w:t>
      </w:r>
      <w:r w:rsidR="00C126E2">
        <w:rPr>
          <w:sz w:val="24"/>
          <w:szCs w:val="24"/>
        </w:rPr>
        <w:t>vis</w:t>
      </w:r>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 xml:space="preserve">Flydende webdesign er meget mere tilpassende </w:t>
      </w:r>
      <w:proofErr w:type="gramStart"/>
      <w:r>
        <w:rPr>
          <w:sz w:val="24"/>
          <w:szCs w:val="24"/>
        </w:rPr>
        <w:t>idet at</w:t>
      </w:r>
      <w:proofErr w:type="gramEnd"/>
      <w:r>
        <w:rPr>
          <w:sz w:val="24"/>
          <w:szCs w:val="24"/>
        </w:rPr>
        <w:t xml:space="preserve">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w:t>
      </w:r>
      <w:proofErr w:type="spellStart"/>
      <w:r w:rsidR="008D5F44">
        <w:t>thinking</w:t>
      </w:r>
      <w:proofErr w:type="spellEnd"/>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”Hypertext Pioneers”. Han fik endelig oprettet internettet som vi kender det i dag, i 1990. Det gjorde han på den måde at han brugte tidligere information fra andre ”Hypertext Pioneers”, både i sin og før hans tid, lagte det alt sammen, og fik endelig bragt Hypertext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 xml:space="preserve">Design </w:t>
      </w:r>
      <w:proofErr w:type="spellStart"/>
      <w:r>
        <w:rPr>
          <w:b/>
          <w:bCs/>
          <w:sz w:val="32"/>
          <w:szCs w:val="32"/>
        </w:rPr>
        <w:t>thinking</w:t>
      </w:r>
      <w:proofErr w:type="spellEnd"/>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 xml:space="preserve">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w:t>
      </w:r>
      <w:proofErr w:type="spellStart"/>
      <w:r>
        <w:rPr>
          <w:sz w:val="24"/>
          <w:szCs w:val="24"/>
        </w:rPr>
        <w:t>thinking</w:t>
      </w:r>
      <w:proofErr w:type="spellEnd"/>
      <w:r>
        <w:rPr>
          <w:sz w:val="24"/>
          <w:szCs w:val="24"/>
        </w:rPr>
        <w:t xml:space="preserve">”. Gennem design </w:t>
      </w:r>
      <w:proofErr w:type="spellStart"/>
      <w:r>
        <w:rPr>
          <w:sz w:val="24"/>
          <w:szCs w:val="24"/>
        </w:rPr>
        <w:t>thinking</w:t>
      </w:r>
      <w:proofErr w:type="spellEnd"/>
      <w:r>
        <w:rPr>
          <w:sz w:val="24"/>
          <w:szCs w:val="24"/>
        </w:rPr>
        <w:t xml:space="preserve"> så vil man som designer være i stand til at forstå stort set alt omkring et emne, ved at have dykket dybere ned i det, gennem de fem følgende metoder indenfor design </w:t>
      </w:r>
      <w:proofErr w:type="spellStart"/>
      <w:r>
        <w:rPr>
          <w:sz w:val="24"/>
          <w:szCs w:val="24"/>
        </w:rPr>
        <w:t>thinking</w:t>
      </w:r>
      <w:proofErr w:type="spellEnd"/>
      <w:r>
        <w:rPr>
          <w:sz w:val="24"/>
          <w:szCs w:val="24"/>
        </w:rPr>
        <w:t>:</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Empathize</w:t>
      </w:r>
      <w:proofErr w:type="spellEnd"/>
    </w:p>
    <w:p w14:paraId="2D5586C8" w14:textId="752E3BB5"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Define</w:t>
      </w:r>
      <w:proofErr w:type="spellEnd"/>
    </w:p>
    <w:p w14:paraId="09B57DE0" w14:textId="05914032"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Ideate</w:t>
      </w:r>
      <w:proofErr w:type="spellEnd"/>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proofErr w:type="spellStart"/>
      <w:r w:rsidRPr="00D25A4B">
        <w:rPr>
          <w:b/>
          <w:bCs/>
          <w:sz w:val="24"/>
          <w:szCs w:val="24"/>
        </w:rPr>
        <w:lastRenderedPageBreak/>
        <w:t>Empathize</w:t>
      </w:r>
      <w:proofErr w:type="spellEnd"/>
      <w:r>
        <w:rPr>
          <w:b/>
          <w:bCs/>
          <w:sz w:val="24"/>
          <w:szCs w:val="24"/>
        </w:rPr>
        <w:t>:</w:t>
      </w:r>
    </w:p>
    <w:p w14:paraId="00E60048" w14:textId="40D34EDB" w:rsidR="00D25A4B" w:rsidRDefault="00D25A4B" w:rsidP="004C2239">
      <w:pPr>
        <w:jc w:val="both"/>
        <w:rPr>
          <w:sz w:val="24"/>
          <w:szCs w:val="24"/>
        </w:rPr>
      </w:pPr>
      <w:r>
        <w:rPr>
          <w:sz w:val="24"/>
          <w:szCs w:val="24"/>
        </w:rPr>
        <w:t>At ”</w:t>
      </w:r>
      <w:proofErr w:type="spellStart"/>
      <w:r>
        <w:rPr>
          <w:sz w:val="24"/>
          <w:szCs w:val="24"/>
        </w:rPr>
        <w:t>empathize</w:t>
      </w:r>
      <w:proofErr w:type="spellEnd"/>
      <w:r>
        <w:rPr>
          <w:sz w:val="24"/>
          <w:szCs w:val="24"/>
        </w:rPr>
        <w:t xml:space="preserve">” er at sætte sig ind folks hoved. Det er simpelthen at finde ud af hvad der foregår i hovedet  på en potentiel bruger, om et givet emne. Det er at stille spørgsmål som hvordan? Hvorfor? Hvem? Hvornår? Osv. </w:t>
      </w:r>
      <w:proofErr w:type="spellStart"/>
      <w:r>
        <w:rPr>
          <w:sz w:val="24"/>
          <w:szCs w:val="24"/>
        </w:rPr>
        <w:t>Empathize</w:t>
      </w:r>
      <w:proofErr w:type="spellEnd"/>
      <w:r>
        <w:rPr>
          <w:sz w:val="24"/>
          <w:szCs w:val="24"/>
        </w:rPr>
        <w:t xml:space="preserve"> er vigtigt for os som designere, fordi det tillader os at stille vores egne meninger og tanker </w:t>
      </w:r>
      <w:proofErr w:type="gramStart"/>
      <w:r>
        <w:rPr>
          <w:sz w:val="24"/>
          <w:szCs w:val="24"/>
        </w:rPr>
        <w:t>omkring</w:t>
      </w:r>
      <w:proofErr w:type="gramEnd"/>
      <w:r>
        <w:rPr>
          <w:sz w:val="24"/>
          <w:szCs w:val="24"/>
        </w:rPr>
        <w:t xml:space="preserve"> et emne til side, og lade andre komme med eksempler og ideer til hvordan DE ser på tingene i stedet for.</w:t>
      </w:r>
      <w:r w:rsidR="004C2239">
        <w:rPr>
          <w:sz w:val="24"/>
          <w:szCs w:val="24"/>
        </w:rPr>
        <w:t xml:space="preserve"> At observere under </w:t>
      </w:r>
      <w:proofErr w:type="spellStart"/>
      <w:r w:rsidR="004C2239">
        <w:rPr>
          <w:sz w:val="24"/>
          <w:szCs w:val="24"/>
        </w:rPr>
        <w:t>empathize</w:t>
      </w:r>
      <w:proofErr w:type="spellEnd"/>
      <w:r w:rsidR="004C2239">
        <w:rPr>
          <w:sz w:val="24"/>
          <w:szCs w:val="24"/>
        </w:rPr>
        <w:t xml:space="preserv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proofErr w:type="spellStart"/>
      <w:r>
        <w:rPr>
          <w:b/>
          <w:bCs/>
          <w:sz w:val="24"/>
          <w:szCs w:val="24"/>
        </w:rPr>
        <w:t>Define</w:t>
      </w:r>
      <w:proofErr w:type="spellEnd"/>
      <w:r>
        <w:rPr>
          <w:b/>
          <w:bCs/>
          <w:sz w:val="24"/>
          <w:szCs w:val="24"/>
        </w:rPr>
        <w:t>:</w:t>
      </w:r>
    </w:p>
    <w:p w14:paraId="1466FA82" w14:textId="367D9650" w:rsidR="004C2239" w:rsidRDefault="004C2239" w:rsidP="004C2239">
      <w:pPr>
        <w:jc w:val="both"/>
        <w:rPr>
          <w:sz w:val="24"/>
          <w:szCs w:val="24"/>
        </w:rPr>
      </w:pPr>
      <w:proofErr w:type="spellStart"/>
      <w:r>
        <w:rPr>
          <w:sz w:val="24"/>
          <w:szCs w:val="24"/>
        </w:rPr>
        <w:t>Define</w:t>
      </w:r>
      <w:proofErr w:type="spellEnd"/>
      <w:r>
        <w:rPr>
          <w:sz w:val="24"/>
          <w:szCs w:val="24"/>
        </w:rPr>
        <w:t xml:space="preserve"> betyder egentlig bare at skulle definere et decideret problem indenfor et givet emne. At kunne definere brugerens behov, og problemer. Man bruger informationen fra </w:t>
      </w:r>
      <w:proofErr w:type="spellStart"/>
      <w:r>
        <w:rPr>
          <w:sz w:val="24"/>
          <w:szCs w:val="24"/>
        </w:rPr>
        <w:t>empathize</w:t>
      </w:r>
      <w:proofErr w:type="spellEnd"/>
      <w:r>
        <w:rPr>
          <w:sz w:val="24"/>
          <w:szCs w:val="24"/>
        </w:rPr>
        <w:t xml:space="preserve"> fasen til at danne sig en ramme for brugerens ide af et produkt. Herunder gennemgår man sin information som man har fået samlet i </w:t>
      </w:r>
      <w:proofErr w:type="spellStart"/>
      <w:r>
        <w:rPr>
          <w:sz w:val="24"/>
          <w:szCs w:val="24"/>
        </w:rPr>
        <w:t>empathize</w:t>
      </w:r>
      <w:proofErr w:type="spellEnd"/>
      <w:r>
        <w:rPr>
          <w:sz w:val="24"/>
          <w:szCs w:val="24"/>
        </w:rPr>
        <w:t xml:space="preserv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proofErr w:type="spellStart"/>
      <w:r w:rsidRPr="004C2239">
        <w:rPr>
          <w:b/>
          <w:bCs/>
          <w:sz w:val="24"/>
          <w:szCs w:val="24"/>
        </w:rPr>
        <w:t>Ideate</w:t>
      </w:r>
      <w:proofErr w:type="spellEnd"/>
      <w:r w:rsidRPr="004C2239">
        <w:rPr>
          <w:b/>
          <w:bCs/>
          <w:sz w:val="24"/>
          <w:szCs w:val="24"/>
        </w:rPr>
        <w:t>:</w:t>
      </w:r>
    </w:p>
    <w:p w14:paraId="1FC4630E" w14:textId="6CE7078C" w:rsidR="00B85603" w:rsidRDefault="004C2239" w:rsidP="004C2239">
      <w:pPr>
        <w:jc w:val="both"/>
        <w:rPr>
          <w:sz w:val="24"/>
          <w:szCs w:val="24"/>
        </w:rPr>
      </w:pPr>
      <w:r>
        <w:rPr>
          <w:sz w:val="24"/>
          <w:szCs w:val="24"/>
        </w:rPr>
        <w:t xml:space="preserve">Under </w:t>
      </w:r>
      <w:proofErr w:type="spellStart"/>
      <w:r>
        <w:rPr>
          <w:sz w:val="24"/>
          <w:szCs w:val="24"/>
        </w:rPr>
        <w:t>ideate</w:t>
      </w:r>
      <w:proofErr w:type="spellEnd"/>
      <w:r>
        <w:rPr>
          <w:sz w:val="24"/>
          <w:szCs w:val="24"/>
        </w:rPr>
        <w:t xml:space="preserve"> fasen, er designeren klar til at generere ideer til produktet som slutbrugeren gerne skulle være ude efter, ud fra vores information fra </w:t>
      </w:r>
      <w:proofErr w:type="spellStart"/>
      <w:r>
        <w:rPr>
          <w:sz w:val="24"/>
          <w:szCs w:val="24"/>
        </w:rPr>
        <w:t>empathize</w:t>
      </w:r>
      <w:proofErr w:type="spellEnd"/>
      <w:r>
        <w:rPr>
          <w:sz w:val="24"/>
          <w:szCs w:val="24"/>
        </w:rPr>
        <w:t xml:space="preserv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511C207D" w14:textId="3BC93948"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proofErr w:type="spellStart"/>
      <w:r>
        <w:rPr>
          <w:rStyle w:val="normaltextrun"/>
          <w:rFonts w:ascii="Calibri" w:hAnsi="Calibri" w:cs="Calibri"/>
          <w:shd w:val="clear" w:color="auto" w:fill="FFFFFF"/>
        </w:rPr>
        <w:t>generalisérbar</w:t>
      </w:r>
      <w:proofErr w:type="spellEnd"/>
      <w:r>
        <w:rPr>
          <w:rStyle w:val="normaltextrun"/>
          <w:rFonts w:ascii="Calibri" w:hAnsi="Calibri" w:cs="Calibri"/>
          <w:shd w:val="clear" w:color="auto" w:fill="FFFFFF"/>
        </w:rPr>
        <w:t>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 xml:space="preserve">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w:t>
      </w:r>
      <w:proofErr w:type="gramStart"/>
      <w:r>
        <w:rPr>
          <w:rFonts w:cstheme="minorHAnsi"/>
          <w:sz w:val="24"/>
          <w:szCs w:val="24"/>
        </w:rPr>
        <w:t>idet at</w:t>
      </w:r>
      <w:proofErr w:type="gramEnd"/>
      <w:r>
        <w:rPr>
          <w:rFonts w:cstheme="minorHAnsi"/>
          <w:sz w:val="24"/>
          <w:szCs w:val="24"/>
        </w:rPr>
        <w:t xml:space="preserve">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 xml:space="preserve">Brugerne vil gerne kunne udføre handlinger på hjemmesiden, nemt og hurtigt. Skulle dette ikke kunne lade sig gøre på siden, så vil brugeren igen finde et andet sted, og klikke væk fra siden. Det skal </w:t>
      </w:r>
      <w:proofErr w:type="gramStart"/>
      <w:r>
        <w:rPr>
          <w:sz w:val="24"/>
          <w:szCs w:val="24"/>
        </w:rPr>
        <w:t>eksempelvis</w:t>
      </w:r>
      <w:proofErr w:type="gramEnd"/>
      <w:r>
        <w:rPr>
          <w:sz w:val="24"/>
          <w:szCs w:val="24"/>
        </w:rPr>
        <w:t xml:space="preserve">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 xml:space="preserve">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w:t>
      </w:r>
      <w:r>
        <w:rPr>
          <w:sz w:val="24"/>
          <w:szCs w:val="24"/>
        </w:rPr>
        <w:lastRenderedPageBreak/>
        <w:t>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p>
    <w:p w14:paraId="7C3D2214" w14:textId="64321018" w:rsidR="004D7427" w:rsidRDefault="002D5E78" w:rsidP="002D5E78">
      <w:pPr>
        <w:jc w:val="both"/>
        <w:rPr>
          <w:sz w:val="24"/>
          <w:szCs w:val="24"/>
        </w:rPr>
      </w:pPr>
      <w:r>
        <w:rPr>
          <w:sz w:val="24"/>
          <w:szCs w:val="24"/>
        </w:rPr>
        <w:t>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Farvehjulets opbygning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Pr>
          <w:sz w:val="24"/>
          <w:szCs w:val="24"/>
        </w:rPr>
        <w:t xml:space="preserve"> 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komplementære</w:t>
      </w:r>
      <w:r w:rsidRPr="00D02626">
        <w:rPr>
          <w:b/>
          <w:bCs/>
          <w:sz w:val="24"/>
          <w:szCs w:val="24"/>
        </w:rPr>
        <w:t>:</w:t>
      </w:r>
      <w:r>
        <w:rPr>
          <w:sz w:val="24"/>
          <w:szCs w:val="24"/>
        </w:rPr>
        <w:t xml:space="preserve"> Farver der ligger direkte overfor hinanden på farvehjulet,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proofErr w:type="spellStart"/>
      <w:r>
        <w:rPr>
          <w:b/>
          <w:bCs/>
          <w:sz w:val="24"/>
          <w:szCs w:val="24"/>
        </w:rPr>
        <w:t>Tetriader</w:t>
      </w:r>
      <w:proofErr w:type="spellEnd"/>
      <w:r w:rsidR="00D02626">
        <w:rPr>
          <w:b/>
          <w:bCs/>
          <w:sz w:val="24"/>
          <w:szCs w:val="24"/>
        </w:rPr>
        <w:t xml:space="preserve"> (dobbelt komplementær)</w:t>
      </w:r>
      <w:r w:rsidR="00D02626" w:rsidRPr="00D02626">
        <w:rPr>
          <w:b/>
          <w:bCs/>
          <w:sz w:val="24"/>
          <w:szCs w:val="24"/>
        </w:rPr>
        <w:t>:</w:t>
      </w:r>
      <w:r w:rsidR="00D02626">
        <w:rPr>
          <w:sz w:val="24"/>
          <w:szCs w:val="24"/>
        </w:rPr>
        <w:t xml:space="preserve"> 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46CF5">
      <w:pPr>
        <w:spacing w:line="276" w:lineRule="auto"/>
        <w:jc w:val="both"/>
        <w:rPr>
          <w:sz w:val="24"/>
          <w:szCs w:val="24"/>
        </w:rPr>
      </w:pPr>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p w14:paraId="00D5E07B" w14:textId="3194422E" w:rsidR="00FB4680" w:rsidRDefault="003721C5" w:rsidP="00D46CF5">
      <w:pPr>
        <w:spacing w:line="276" w:lineRule="auto"/>
        <w:rPr>
          <w:sz w:val="24"/>
          <w:szCs w:val="24"/>
        </w:rPr>
      </w:pPr>
      <w:r>
        <w:rPr>
          <w:sz w:val="24"/>
          <w:szCs w:val="24"/>
        </w:rPr>
        <w:t>-----------------------------------------------------------------------------------------------------------------------------------</w:t>
      </w:r>
    </w:p>
    <w:p w14:paraId="7C343277" w14:textId="1EB255F6" w:rsidR="003721C5" w:rsidRDefault="003721C5" w:rsidP="00D46CF5">
      <w:pPr>
        <w:pStyle w:val="Titel"/>
        <w:spacing w:line="276" w:lineRule="auto"/>
      </w:pPr>
      <w:r>
        <w:t>Typografi:</w:t>
      </w:r>
    </w:p>
    <w:p w14:paraId="1FBBA1A0" w14:textId="32A95421" w:rsidR="003721C5" w:rsidRDefault="003721C5" w:rsidP="00D46CF5">
      <w:pPr>
        <w:spacing w:line="276" w:lineRule="auto"/>
        <w:rPr>
          <w:sz w:val="24"/>
          <w:szCs w:val="24"/>
        </w:rPr>
      </w:pPr>
    </w:p>
    <w:p w14:paraId="250D505B" w14:textId="3F036000" w:rsidR="00943B38" w:rsidRDefault="00943B38" w:rsidP="00D46CF5">
      <w:pPr>
        <w:spacing w:line="276" w:lineRule="auto"/>
        <w:jc w:val="both"/>
        <w:rPr>
          <w:sz w:val="24"/>
          <w:szCs w:val="24"/>
        </w:rPr>
      </w:pPr>
      <w:r>
        <w:rPr>
          <w:sz w:val="24"/>
          <w:szCs w:val="24"/>
        </w:rPr>
        <w:t xml:space="preserve">Hvad er typografi egentlig? Typografi er IKKE kun skrifttypen på en tekst men derimod Fonte, kolonner, læsbarhed, layout, billeder og logoer. Typografi er kunsten i at kunne vælge den skriftstil, på den rigtige hjemmeside, til læseren. Det er at kunne determinere hvorfor netop det er </w:t>
      </w:r>
      <w:r>
        <w:rPr>
          <w:b/>
          <w:bCs/>
          <w:sz w:val="24"/>
          <w:szCs w:val="24"/>
        </w:rPr>
        <w:t>den</w:t>
      </w:r>
      <w:r>
        <w:rPr>
          <w:sz w:val="24"/>
          <w:szCs w:val="24"/>
        </w:rPr>
        <w:t xml:space="preserve"> skrifttype man har valgt. Alt efter hvilken skrifttype man har valg, og hvordan hvert bogstavs strøg er blevet brugt, så kan det få kæmpe betydning for forståelsen </w:t>
      </w:r>
      <w:r w:rsidR="00C126E2">
        <w:rPr>
          <w:sz w:val="24"/>
          <w:szCs w:val="24"/>
        </w:rPr>
        <w:t>, i en given kontekst. Her er en simpel illustration af hvad fonte, og andre styles gør ved teksten:</w:t>
      </w:r>
    </w:p>
    <w:p w14:paraId="7F86B231" w14:textId="6D6F0BF7" w:rsidR="00C126E2" w:rsidRDefault="00C126E2" w:rsidP="00943B38">
      <w:pPr>
        <w:jc w:val="both"/>
        <w:rPr>
          <w:sz w:val="24"/>
          <w:szCs w:val="24"/>
        </w:rPr>
      </w:pPr>
    </w:p>
    <w:p w14:paraId="582B00D5" w14:textId="090E4F1F" w:rsidR="00C126E2" w:rsidRDefault="00C126E2" w:rsidP="00C126E2">
      <w:pPr>
        <w:jc w:val="center"/>
        <w:rPr>
          <w:sz w:val="24"/>
          <w:szCs w:val="24"/>
        </w:rPr>
      </w:pPr>
      <w:r>
        <w:rPr>
          <w:noProof/>
        </w:rPr>
        <w:drawing>
          <wp:inline distT="0" distB="0" distL="0" distR="0" wp14:anchorId="5F3FE230" wp14:editId="64516F6C">
            <wp:extent cx="2314575" cy="3363848"/>
            <wp:effectExtent l="0" t="0" r="0" b="825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9700" cy="3429429"/>
                    </a:xfrm>
                    <a:prstGeom prst="rect">
                      <a:avLst/>
                    </a:prstGeom>
                    <a:noFill/>
                    <a:ln>
                      <a:noFill/>
                    </a:ln>
                  </pic:spPr>
                </pic:pic>
              </a:graphicData>
            </a:graphic>
          </wp:inline>
        </w:drawing>
      </w:r>
    </w:p>
    <w:p w14:paraId="04FE1D6D" w14:textId="77777777" w:rsidR="00910289" w:rsidRPr="00943B38" w:rsidRDefault="00910289" w:rsidP="00C126E2">
      <w:pPr>
        <w:jc w:val="center"/>
        <w:rPr>
          <w:sz w:val="24"/>
          <w:szCs w:val="24"/>
        </w:rPr>
      </w:pPr>
    </w:p>
    <w:p w14:paraId="575EAC73" w14:textId="232C7879" w:rsidR="00C126E2" w:rsidRDefault="00C126E2" w:rsidP="00910289">
      <w:pPr>
        <w:spacing w:line="276" w:lineRule="auto"/>
        <w:jc w:val="both"/>
        <w:rPr>
          <w:sz w:val="24"/>
          <w:szCs w:val="24"/>
        </w:rPr>
      </w:pPr>
      <w:r>
        <w:rPr>
          <w:sz w:val="24"/>
          <w:szCs w:val="24"/>
        </w:rPr>
        <w:t xml:space="preserve">Det er det at man bare kan skifte en lille ting, for så at kunne næsten ændre mening og/eller perspektiv over teksten. Man har derfor en vis mængde kontrol over hvordan læseren skal opfatte teksten. Det er det der gør typografi til et af designerens mest værdifulde værktøj. </w:t>
      </w:r>
    </w:p>
    <w:p w14:paraId="42EDB91E" w14:textId="4599A3EA" w:rsidR="00C126E2" w:rsidRPr="00C126E2" w:rsidRDefault="00C126E2" w:rsidP="00D46CF5">
      <w:pPr>
        <w:spacing w:line="276" w:lineRule="auto"/>
        <w:jc w:val="both"/>
        <w:rPr>
          <w:b/>
          <w:bCs/>
          <w:sz w:val="24"/>
          <w:szCs w:val="24"/>
        </w:rPr>
      </w:pPr>
      <w:r>
        <w:rPr>
          <w:b/>
          <w:bCs/>
          <w:sz w:val="24"/>
          <w:szCs w:val="24"/>
        </w:rPr>
        <w:lastRenderedPageBreak/>
        <w:t>Fontanatomi:</w:t>
      </w:r>
    </w:p>
    <w:p w14:paraId="41EF19C0" w14:textId="470761FD" w:rsidR="00FB4680" w:rsidRDefault="00C126E2" w:rsidP="00D46CF5">
      <w:pPr>
        <w:spacing w:line="276" w:lineRule="auto"/>
        <w:jc w:val="both"/>
        <w:rPr>
          <w:sz w:val="24"/>
          <w:szCs w:val="24"/>
        </w:rPr>
      </w:pPr>
      <w:r>
        <w:rPr>
          <w:sz w:val="24"/>
          <w:szCs w:val="24"/>
        </w:rPr>
        <w:t>En linje med bogstaver har mindst fem linjer de forholder sig til når man skriver:</w:t>
      </w:r>
    </w:p>
    <w:p w14:paraId="01470181" w14:textId="1C115622" w:rsidR="00C126E2" w:rsidRDefault="00C126E2" w:rsidP="00C126E2">
      <w:pPr>
        <w:spacing w:line="240" w:lineRule="auto"/>
        <w:jc w:val="both"/>
        <w:rPr>
          <w:sz w:val="24"/>
          <w:szCs w:val="24"/>
        </w:rPr>
      </w:pPr>
    </w:p>
    <w:p w14:paraId="60220688" w14:textId="5B465C63" w:rsidR="00C126E2" w:rsidRDefault="00C126E2" w:rsidP="00D46CF5">
      <w:pPr>
        <w:pStyle w:val="Listeafsnit"/>
        <w:numPr>
          <w:ilvl w:val="0"/>
          <w:numId w:val="2"/>
        </w:numPr>
        <w:spacing w:line="360" w:lineRule="auto"/>
        <w:jc w:val="center"/>
        <w:rPr>
          <w:sz w:val="24"/>
          <w:szCs w:val="24"/>
        </w:rPr>
      </w:pPr>
      <w:r>
        <w:rPr>
          <w:b/>
          <w:bCs/>
          <w:sz w:val="24"/>
          <w:szCs w:val="24"/>
        </w:rPr>
        <w:t xml:space="preserve">Baseline: </w:t>
      </w:r>
      <w:r>
        <w:rPr>
          <w:sz w:val="24"/>
          <w:szCs w:val="24"/>
        </w:rPr>
        <w:t>det er den linje som hele teksten sidder på</w:t>
      </w:r>
    </w:p>
    <w:p w14:paraId="35531BBB" w14:textId="411428A1" w:rsidR="00C126E2" w:rsidRDefault="00C126E2" w:rsidP="00D46CF5">
      <w:pPr>
        <w:pStyle w:val="Listeafsnit"/>
        <w:numPr>
          <w:ilvl w:val="0"/>
          <w:numId w:val="2"/>
        </w:numPr>
        <w:spacing w:line="360" w:lineRule="auto"/>
        <w:jc w:val="center"/>
        <w:rPr>
          <w:sz w:val="24"/>
          <w:szCs w:val="24"/>
        </w:rPr>
      </w:pPr>
      <w:proofErr w:type="spellStart"/>
      <w:r w:rsidRPr="00C126E2">
        <w:rPr>
          <w:b/>
          <w:bCs/>
          <w:sz w:val="24"/>
          <w:szCs w:val="24"/>
        </w:rPr>
        <w:t>Cap</w:t>
      </w:r>
      <w:proofErr w:type="spellEnd"/>
      <w:r w:rsidRPr="00C126E2">
        <w:rPr>
          <w:b/>
          <w:bCs/>
          <w:sz w:val="24"/>
          <w:szCs w:val="24"/>
        </w:rPr>
        <w:t xml:space="preserve"> </w:t>
      </w:r>
      <w:proofErr w:type="spellStart"/>
      <w:r w:rsidRPr="00C126E2">
        <w:rPr>
          <w:b/>
          <w:bCs/>
          <w:sz w:val="24"/>
          <w:szCs w:val="24"/>
        </w:rPr>
        <w:t>height</w:t>
      </w:r>
      <w:proofErr w:type="spellEnd"/>
      <w:r w:rsidRPr="00C126E2">
        <w:rPr>
          <w:b/>
          <w:bCs/>
          <w:sz w:val="24"/>
          <w:szCs w:val="24"/>
        </w:rPr>
        <w:t xml:space="preserve"> (eller </w:t>
      </w:r>
      <w:proofErr w:type="spellStart"/>
      <w:r w:rsidRPr="00C126E2">
        <w:rPr>
          <w:b/>
          <w:bCs/>
          <w:sz w:val="24"/>
          <w:szCs w:val="24"/>
        </w:rPr>
        <w:t>cap</w:t>
      </w:r>
      <w:proofErr w:type="spellEnd"/>
      <w:r w:rsidRPr="00C126E2">
        <w:rPr>
          <w:b/>
          <w:bCs/>
          <w:sz w:val="24"/>
          <w:szCs w:val="24"/>
        </w:rPr>
        <w:t xml:space="preserve"> line):</w:t>
      </w:r>
      <w:r w:rsidRPr="00C126E2">
        <w:rPr>
          <w:sz w:val="24"/>
          <w:szCs w:val="24"/>
        </w:rPr>
        <w:t xml:space="preserve"> det er</w:t>
      </w:r>
      <w:r>
        <w:rPr>
          <w:sz w:val="24"/>
          <w:szCs w:val="24"/>
        </w:rPr>
        <w:t xml:space="preserve"> det højeste punkt på de store bogstaver</w:t>
      </w:r>
    </w:p>
    <w:p w14:paraId="3D6784F3" w14:textId="6FE88976" w:rsidR="00C126E2" w:rsidRDefault="00C126E2" w:rsidP="00D46CF5">
      <w:pPr>
        <w:pStyle w:val="Listeafsnit"/>
        <w:numPr>
          <w:ilvl w:val="0"/>
          <w:numId w:val="2"/>
        </w:numPr>
        <w:spacing w:line="360" w:lineRule="auto"/>
        <w:jc w:val="center"/>
        <w:rPr>
          <w:sz w:val="24"/>
          <w:szCs w:val="24"/>
        </w:rPr>
      </w:pPr>
      <w:proofErr w:type="spellStart"/>
      <w:r>
        <w:rPr>
          <w:b/>
          <w:bCs/>
          <w:sz w:val="24"/>
          <w:szCs w:val="24"/>
        </w:rPr>
        <w:t>Ascender</w:t>
      </w:r>
      <w:proofErr w:type="spellEnd"/>
      <w:r>
        <w:rPr>
          <w:b/>
          <w:bCs/>
          <w:sz w:val="24"/>
          <w:szCs w:val="24"/>
        </w:rPr>
        <w:t xml:space="preserve"> </w:t>
      </w:r>
      <w:proofErr w:type="spellStart"/>
      <w:r>
        <w:rPr>
          <w:b/>
          <w:bCs/>
          <w:sz w:val="24"/>
          <w:szCs w:val="24"/>
        </w:rPr>
        <w:t>height</w:t>
      </w:r>
      <w:proofErr w:type="spellEnd"/>
      <w:r>
        <w:rPr>
          <w:b/>
          <w:bCs/>
          <w:sz w:val="24"/>
          <w:szCs w:val="24"/>
        </w:rPr>
        <w:t xml:space="preserve"> (eller topline):</w:t>
      </w:r>
      <w:r>
        <w:rPr>
          <w:sz w:val="24"/>
          <w:szCs w:val="24"/>
        </w:rPr>
        <w:t xml:space="preserve"> det er denne linje der viser hvor et bogstav</w:t>
      </w:r>
      <w:r w:rsidR="00F91EB5">
        <w:rPr>
          <w:sz w:val="24"/>
          <w:szCs w:val="24"/>
        </w:rPr>
        <w:t xml:space="preserve"> (majuskler)</w:t>
      </w:r>
      <w:r>
        <w:rPr>
          <w:sz w:val="24"/>
          <w:szCs w:val="24"/>
        </w:rPr>
        <w:t xml:space="preserve"> som h, </w:t>
      </w:r>
      <w:r w:rsidR="00D46CF5">
        <w:rPr>
          <w:sz w:val="24"/>
          <w:szCs w:val="24"/>
        </w:rPr>
        <w:t>eller k rører deres højeste punkt. Faktisk så er den her linje lige en tand højere en</w:t>
      </w:r>
      <w:r w:rsidR="00252BF1">
        <w:rPr>
          <w:sz w:val="24"/>
          <w:szCs w:val="24"/>
        </w:rPr>
        <w:t>d</w:t>
      </w:r>
      <w:r w:rsidR="00D46CF5">
        <w:rPr>
          <w:sz w:val="24"/>
          <w:szCs w:val="24"/>
        </w:rPr>
        <w:t xml:space="preserve"> det højeste punkt på de store bogstaver (</w:t>
      </w:r>
      <w:proofErr w:type="spellStart"/>
      <w:r w:rsidR="00D46CF5">
        <w:rPr>
          <w:sz w:val="24"/>
          <w:szCs w:val="24"/>
        </w:rPr>
        <w:t>Cap</w:t>
      </w:r>
      <w:proofErr w:type="spellEnd"/>
      <w:r w:rsidR="00D46CF5">
        <w:rPr>
          <w:sz w:val="24"/>
          <w:szCs w:val="24"/>
        </w:rPr>
        <w:t xml:space="preserve"> </w:t>
      </w:r>
      <w:proofErr w:type="spellStart"/>
      <w:r w:rsidR="00D46CF5">
        <w:rPr>
          <w:sz w:val="24"/>
          <w:szCs w:val="24"/>
        </w:rPr>
        <w:t>height</w:t>
      </w:r>
      <w:proofErr w:type="spellEnd"/>
      <w:r w:rsidR="00D46CF5">
        <w:rPr>
          <w:sz w:val="24"/>
          <w:szCs w:val="24"/>
        </w:rPr>
        <w:t>).</w:t>
      </w:r>
    </w:p>
    <w:p w14:paraId="11A8EB0E" w14:textId="653B1201" w:rsidR="00D46CF5" w:rsidRPr="00D46CF5" w:rsidRDefault="00D46CF5" w:rsidP="00D46CF5">
      <w:pPr>
        <w:pStyle w:val="Listeafsnit"/>
        <w:numPr>
          <w:ilvl w:val="0"/>
          <w:numId w:val="2"/>
        </w:numPr>
        <w:spacing w:line="360" w:lineRule="auto"/>
        <w:jc w:val="center"/>
        <w:rPr>
          <w:b/>
          <w:bCs/>
          <w:sz w:val="24"/>
          <w:szCs w:val="24"/>
        </w:rPr>
      </w:pPr>
      <w:r w:rsidRPr="00D46CF5">
        <w:rPr>
          <w:b/>
          <w:bCs/>
          <w:sz w:val="24"/>
          <w:szCs w:val="24"/>
        </w:rPr>
        <w:t>X-</w:t>
      </w:r>
      <w:proofErr w:type="spellStart"/>
      <w:r w:rsidRPr="00D46CF5">
        <w:rPr>
          <w:b/>
          <w:bCs/>
          <w:sz w:val="24"/>
          <w:szCs w:val="24"/>
        </w:rPr>
        <w:t>height</w:t>
      </w:r>
      <w:proofErr w:type="spellEnd"/>
      <w:r>
        <w:rPr>
          <w:b/>
          <w:bCs/>
          <w:sz w:val="24"/>
          <w:szCs w:val="24"/>
        </w:rPr>
        <w:t xml:space="preserve"> (eller </w:t>
      </w:r>
      <w:proofErr w:type="spellStart"/>
      <w:r>
        <w:rPr>
          <w:b/>
          <w:bCs/>
          <w:sz w:val="24"/>
          <w:szCs w:val="24"/>
        </w:rPr>
        <w:t>midline</w:t>
      </w:r>
      <w:proofErr w:type="spellEnd"/>
      <w:r>
        <w:rPr>
          <w:b/>
          <w:bCs/>
          <w:sz w:val="24"/>
          <w:szCs w:val="24"/>
        </w:rPr>
        <w:t>):</w:t>
      </w:r>
      <w:r>
        <w:rPr>
          <w:sz w:val="24"/>
          <w:szCs w:val="24"/>
        </w:rPr>
        <w:t xml:space="preserve"> denne linje viser hvor højden af små bogstaver</w:t>
      </w:r>
      <w:r w:rsidR="00F91EB5">
        <w:rPr>
          <w:sz w:val="24"/>
          <w:szCs w:val="24"/>
        </w:rPr>
        <w:t xml:space="preserve"> (minuskler)</w:t>
      </w:r>
      <w:r>
        <w:rPr>
          <w:sz w:val="24"/>
          <w:szCs w:val="24"/>
        </w:rPr>
        <w:t xml:space="preserve"> går til, og (det ligger også i navnet) måles med bogstavet ”x”.</w:t>
      </w:r>
    </w:p>
    <w:p w14:paraId="7DB7FC61" w14:textId="2246C067" w:rsidR="00D46CF5" w:rsidRDefault="00D46CF5" w:rsidP="00D46CF5">
      <w:pPr>
        <w:pStyle w:val="Listeafsnit"/>
        <w:numPr>
          <w:ilvl w:val="0"/>
          <w:numId w:val="2"/>
        </w:numPr>
        <w:spacing w:line="360" w:lineRule="auto"/>
        <w:jc w:val="center"/>
        <w:rPr>
          <w:b/>
          <w:bCs/>
          <w:sz w:val="24"/>
          <w:szCs w:val="24"/>
        </w:rPr>
      </w:pPr>
      <w:r>
        <w:rPr>
          <w:b/>
          <w:bCs/>
          <w:sz w:val="24"/>
          <w:szCs w:val="24"/>
        </w:rPr>
        <w:t xml:space="preserve">Descender </w:t>
      </w:r>
      <w:proofErr w:type="spellStart"/>
      <w:r>
        <w:rPr>
          <w:b/>
          <w:bCs/>
          <w:sz w:val="24"/>
          <w:szCs w:val="24"/>
        </w:rPr>
        <w:t>height</w:t>
      </w:r>
      <w:proofErr w:type="spellEnd"/>
      <w:r>
        <w:rPr>
          <w:b/>
          <w:bCs/>
          <w:sz w:val="24"/>
          <w:szCs w:val="24"/>
        </w:rPr>
        <w:t xml:space="preserve"> (eller </w:t>
      </w:r>
      <w:proofErr w:type="spellStart"/>
      <w:r>
        <w:rPr>
          <w:b/>
          <w:bCs/>
          <w:sz w:val="24"/>
          <w:szCs w:val="24"/>
        </w:rPr>
        <w:t>beardline</w:t>
      </w:r>
      <w:proofErr w:type="spellEnd"/>
      <w:r>
        <w:rPr>
          <w:b/>
          <w:bCs/>
          <w:sz w:val="24"/>
          <w:szCs w:val="24"/>
        </w:rPr>
        <w:t xml:space="preserve">): </w:t>
      </w:r>
      <w:r>
        <w:rPr>
          <w:sz w:val="24"/>
          <w:szCs w:val="24"/>
        </w:rPr>
        <w:t>det er de bogstaver som går under baseline (bogstaver som p eller y), og viser hvor bunden af disse bogstaver ligger.</w:t>
      </w:r>
    </w:p>
    <w:p w14:paraId="4A5651A7" w14:textId="691D7708" w:rsidR="00D46CF5" w:rsidRDefault="00D46CF5" w:rsidP="000E0226">
      <w:pPr>
        <w:spacing w:line="360" w:lineRule="auto"/>
        <w:rPr>
          <w:b/>
          <w:bCs/>
          <w:sz w:val="24"/>
          <w:szCs w:val="24"/>
        </w:rPr>
      </w:pPr>
    </w:p>
    <w:p w14:paraId="2A6C4BDE" w14:textId="5898CC5B" w:rsidR="000E0226" w:rsidRDefault="000E0226" w:rsidP="000E0226">
      <w:pPr>
        <w:spacing w:line="240" w:lineRule="auto"/>
        <w:rPr>
          <w:b/>
          <w:bCs/>
          <w:sz w:val="24"/>
          <w:szCs w:val="24"/>
        </w:rPr>
      </w:pPr>
      <w:r>
        <w:rPr>
          <w:b/>
          <w:bCs/>
          <w:sz w:val="24"/>
          <w:szCs w:val="24"/>
        </w:rPr>
        <w:t>Typeface:</w:t>
      </w:r>
    </w:p>
    <w:p w14:paraId="78E491DA" w14:textId="4C6C1798" w:rsidR="000E0226" w:rsidRPr="000E0226" w:rsidRDefault="000E0226" w:rsidP="00252BF1">
      <w:pPr>
        <w:spacing w:line="276" w:lineRule="auto"/>
        <w:jc w:val="both"/>
        <w:rPr>
          <w:sz w:val="24"/>
          <w:szCs w:val="24"/>
        </w:rPr>
      </w:pPr>
      <w:r>
        <w:rPr>
          <w:sz w:val="24"/>
          <w:szCs w:val="24"/>
        </w:rPr>
        <w:t xml:space="preserve">Når der snakkes om </w:t>
      </w:r>
      <w:proofErr w:type="spellStart"/>
      <w:r>
        <w:rPr>
          <w:sz w:val="24"/>
          <w:szCs w:val="24"/>
        </w:rPr>
        <w:t>typefaces</w:t>
      </w:r>
      <w:proofErr w:type="spellEnd"/>
      <w:r>
        <w:rPr>
          <w:sz w:val="24"/>
          <w:szCs w:val="24"/>
        </w:rPr>
        <w:t>, så skal vi dykke ned i en skrifttype familie først. Under denne skrifttype findes der ”</w:t>
      </w:r>
      <w:proofErr w:type="spellStart"/>
      <w:r>
        <w:rPr>
          <w:sz w:val="24"/>
          <w:szCs w:val="24"/>
        </w:rPr>
        <w:t>weights</w:t>
      </w:r>
      <w:proofErr w:type="spellEnd"/>
      <w:r>
        <w:rPr>
          <w:sz w:val="24"/>
          <w:szCs w:val="24"/>
        </w:rPr>
        <w:t xml:space="preserve">”. Disse </w:t>
      </w:r>
      <w:proofErr w:type="spellStart"/>
      <w:r>
        <w:rPr>
          <w:sz w:val="24"/>
          <w:szCs w:val="24"/>
        </w:rPr>
        <w:t>weights</w:t>
      </w:r>
      <w:proofErr w:type="spellEnd"/>
      <w:r>
        <w:rPr>
          <w:sz w:val="24"/>
          <w:szCs w:val="24"/>
        </w:rPr>
        <w:t xml:space="preserve"> er med til at bestemme om skrifttypen er fed, kursiv, </w:t>
      </w:r>
      <w:r w:rsidR="00252BF1">
        <w:rPr>
          <w:sz w:val="24"/>
          <w:szCs w:val="24"/>
        </w:rPr>
        <w:t xml:space="preserve">normal, eller noget helt andet. Et typeface af en skrifttype familie, er </w:t>
      </w:r>
      <w:r w:rsidR="00252BF1" w:rsidRPr="00252BF1">
        <w:rPr>
          <w:b/>
          <w:bCs/>
          <w:sz w:val="24"/>
          <w:szCs w:val="24"/>
        </w:rPr>
        <w:t>samlingen</w:t>
      </w:r>
      <w:r w:rsidR="00252BF1">
        <w:rPr>
          <w:sz w:val="24"/>
          <w:szCs w:val="24"/>
        </w:rPr>
        <w:t xml:space="preserve"> af disse </w:t>
      </w:r>
      <w:proofErr w:type="spellStart"/>
      <w:r w:rsidR="00252BF1">
        <w:rPr>
          <w:sz w:val="24"/>
          <w:szCs w:val="24"/>
        </w:rPr>
        <w:t>weights</w:t>
      </w:r>
      <w:proofErr w:type="spellEnd"/>
      <w:r w:rsidR="00252BF1">
        <w:rPr>
          <w:sz w:val="24"/>
          <w:szCs w:val="24"/>
        </w:rPr>
        <w:t>.</w:t>
      </w:r>
    </w:p>
    <w:p w14:paraId="0972A4D4" w14:textId="77777777" w:rsidR="000E0226" w:rsidRDefault="000E0226" w:rsidP="000E0226">
      <w:pPr>
        <w:spacing w:line="360" w:lineRule="auto"/>
        <w:rPr>
          <w:b/>
          <w:bCs/>
          <w:sz w:val="24"/>
          <w:szCs w:val="24"/>
        </w:rPr>
      </w:pPr>
    </w:p>
    <w:p w14:paraId="2DB5D4E7" w14:textId="77777777" w:rsidR="00F91EB5" w:rsidRDefault="00D46CF5" w:rsidP="00D46CF5">
      <w:pPr>
        <w:spacing w:line="276" w:lineRule="auto"/>
        <w:jc w:val="both"/>
        <w:rPr>
          <w:b/>
          <w:bCs/>
          <w:sz w:val="24"/>
          <w:szCs w:val="24"/>
        </w:rPr>
      </w:pPr>
      <w:r>
        <w:rPr>
          <w:b/>
          <w:bCs/>
          <w:sz w:val="24"/>
          <w:szCs w:val="24"/>
        </w:rPr>
        <w:t>Leading</w:t>
      </w:r>
      <w:r w:rsidR="00F91EB5">
        <w:rPr>
          <w:b/>
          <w:bCs/>
          <w:sz w:val="24"/>
          <w:szCs w:val="24"/>
        </w:rPr>
        <w:t>:</w:t>
      </w:r>
    </w:p>
    <w:p w14:paraId="4299D886" w14:textId="226478C9" w:rsidR="00D46CF5" w:rsidRDefault="00F91EB5" w:rsidP="00D46CF5">
      <w:pPr>
        <w:spacing w:line="276" w:lineRule="auto"/>
        <w:jc w:val="both"/>
        <w:rPr>
          <w:sz w:val="24"/>
          <w:szCs w:val="24"/>
        </w:rPr>
      </w:pPr>
      <w:r>
        <w:rPr>
          <w:sz w:val="24"/>
          <w:szCs w:val="24"/>
        </w:rPr>
        <w:t xml:space="preserve">Leading </w:t>
      </w:r>
      <w:r w:rsidR="00D46CF5">
        <w:rPr>
          <w:sz w:val="24"/>
          <w:szCs w:val="24"/>
        </w:rPr>
        <w:t>er med til at beskrive mellemrummet mellem to linjer tekst. Det er også kendt som ”line-</w:t>
      </w:r>
      <w:proofErr w:type="spellStart"/>
      <w:r w:rsidR="00D46CF5">
        <w:rPr>
          <w:sz w:val="24"/>
          <w:szCs w:val="24"/>
        </w:rPr>
        <w:t>height</w:t>
      </w:r>
      <w:proofErr w:type="spellEnd"/>
      <w:r w:rsidR="00D46CF5">
        <w:rPr>
          <w:sz w:val="24"/>
          <w:szCs w:val="24"/>
        </w:rPr>
        <w:t xml:space="preserve">” i CSS, og kan måles ved at først få fat i to baselines. Leading er stærkt stykke værktøj, idet det kan bestemme hvor læsbar en tekst bliver. Jo mindre en leading jo tættere står linjerne op ad hinanden, og man vil sandsynligvis som læser, næsten begynde at føle sig kvalt. Jo mere </w:t>
      </w:r>
      <w:proofErr w:type="spellStart"/>
      <w:r w:rsidR="00D46CF5">
        <w:rPr>
          <w:sz w:val="24"/>
          <w:szCs w:val="24"/>
        </w:rPr>
        <w:t>whitespace</w:t>
      </w:r>
      <w:proofErr w:type="spellEnd"/>
      <w:r w:rsidR="00D46CF5">
        <w:rPr>
          <w:sz w:val="24"/>
          <w:szCs w:val="24"/>
        </w:rPr>
        <w:t xml:space="preserve"> mellem linjerne, </w:t>
      </w:r>
      <w:r w:rsidR="00910289">
        <w:rPr>
          <w:sz w:val="24"/>
          <w:szCs w:val="24"/>
        </w:rPr>
        <w:t>jo mere vil man som læser, føle at man har god luft til at læse. Dog kan det sagtens blive for meget af det ene eller det andet. En general regel er at jo flere store ord man har på en linke, jo mere leading skal man bruge. Derudover så skal man også forhøje leading hvis mellemrummet mellem bogstaver er stort. Jo mere mellemrum mellem bogstaverne, jo mere skal man forhøje leading. Eksempel på leading (se næste side):</w:t>
      </w:r>
    </w:p>
    <w:p w14:paraId="308A2E34" w14:textId="44C67CDF" w:rsidR="00910289" w:rsidRDefault="00910289" w:rsidP="00D46CF5">
      <w:pPr>
        <w:spacing w:line="276" w:lineRule="auto"/>
        <w:jc w:val="both"/>
        <w:rPr>
          <w:sz w:val="24"/>
          <w:szCs w:val="24"/>
        </w:rPr>
      </w:pPr>
    </w:p>
    <w:p w14:paraId="0DB15CB1" w14:textId="533D5138" w:rsidR="00910289" w:rsidRPr="00910289" w:rsidRDefault="00910289" w:rsidP="00910289">
      <w:pPr>
        <w:pStyle w:val="Listeafsnit"/>
        <w:spacing w:line="276" w:lineRule="auto"/>
        <w:rPr>
          <w:sz w:val="24"/>
          <w:szCs w:val="24"/>
        </w:rPr>
      </w:pPr>
    </w:p>
    <w:p w14:paraId="70C2D427" w14:textId="765779DA" w:rsidR="00910289" w:rsidRDefault="00910289" w:rsidP="00910289">
      <w:pPr>
        <w:spacing w:line="276" w:lineRule="auto"/>
        <w:jc w:val="center"/>
        <w:rPr>
          <w:sz w:val="24"/>
          <w:szCs w:val="24"/>
        </w:rPr>
      </w:pPr>
      <w:r>
        <w:rPr>
          <w:noProof/>
        </w:rPr>
        <w:lastRenderedPageBreak/>
        <w:drawing>
          <wp:inline distT="0" distB="0" distL="0" distR="0" wp14:anchorId="018E247C" wp14:editId="649A82E6">
            <wp:extent cx="2305050" cy="3096451"/>
            <wp:effectExtent l="0" t="0" r="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2058" cy="3146165"/>
                    </a:xfrm>
                    <a:prstGeom prst="rect">
                      <a:avLst/>
                    </a:prstGeom>
                    <a:noFill/>
                    <a:ln>
                      <a:noFill/>
                    </a:ln>
                  </pic:spPr>
                </pic:pic>
              </a:graphicData>
            </a:graphic>
          </wp:inline>
        </w:drawing>
      </w:r>
    </w:p>
    <w:p w14:paraId="31DF6D3E" w14:textId="636E9FC4" w:rsidR="00910289" w:rsidRDefault="00910289" w:rsidP="00D46CF5">
      <w:pPr>
        <w:spacing w:line="276" w:lineRule="auto"/>
        <w:jc w:val="both"/>
        <w:rPr>
          <w:sz w:val="24"/>
          <w:szCs w:val="24"/>
        </w:rPr>
      </w:pPr>
    </w:p>
    <w:p w14:paraId="25F3FD8B" w14:textId="6CCFD0A2" w:rsidR="00910289" w:rsidRDefault="00910289" w:rsidP="00910289">
      <w:pPr>
        <w:pStyle w:val="Listeafsnit"/>
        <w:numPr>
          <w:ilvl w:val="0"/>
          <w:numId w:val="2"/>
        </w:numPr>
        <w:spacing w:line="360" w:lineRule="auto"/>
        <w:jc w:val="center"/>
        <w:rPr>
          <w:sz w:val="24"/>
          <w:szCs w:val="24"/>
        </w:rPr>
      </w:pPr>
      <w:r w:rsidRPr="00910289">
        <w:rPr>
          <w:b/>
          <w:bCs/>
          <w:sz w:val="24"/>
          <w:szCs w:val="24"/>
        </w:rPr>
        <w:t xml:space="preserve">Eksempel 1: </w:t>
      </w:r>
      <w:r>
        <w:rPr>
          <w:sz w:val="24"/>
          <w:szCs w:val="24"/>
        </w:rPr>
        <w:t>her er leading sat til at være en værdi der er i minus (en værdi der er mindre end skriftstørrelsen). Man kan se bogstaverne røre hinanden fra linje til linje, og dette vil selvfølgelig påvirke læsbarheden.</w:t>
      </w:r>
    </w:p>
    <w:p w14:paraId="7B83C55E" w14:textId="23D228BD" w:rsidR="00910289" w:rsidRPr="00910289" w:rsidRDefault="00910289" w:rsidP="00910289">
      <w:pPr>
        <w:pStyle w:val="Listeafsnit"/>
        <w:numPr>
          <w:ilvl w:val="0"/>
          <w:numId w:val="2"/>
        </w:numPr>
        <w:spacing w:line="360" w:lineRule="auto"/>
        <w:jc w:val="center"/>
        <w:rPr>
          <w:b/>
          <w:bCs/>
          <w:sz w:val="24"/>
          <w:szCs w:val="24"/>
        </w:rPr>
      </w:pPr>
      <w:r w:rsidRPr="00910289">
        <w:rPr>
          <w:b/>
          <w:bCs/>
          <w:sz w:val="24"/>
          <w:szCs w:val="24"/>
        </w:rPr>
        <w:t>Eksempel 2</w:t>
      </w:r>
      <w:r>
        <w:rPr>
          <w:b/>
          <w:bCs/>
          <w:sz w:val="24"/>
          <w:szCs w:val="24"/>
        </w:rPr>
        <w:t>:</w:t>
      </w:r>
      <w:r>
        <w:rPr>
          <w:sz w:val="24"/>
          <w:szCs w:val="24"/>
        </w:rPr>
        <w:t xml:space="preserve"> </w:t>
      </w:r>
      <w:r w:rsidR="000E0226">
        <w:rPr>
          <w:sz w:val="24"/>
          <w:szCs w:val="24"/>
        </w:rPr>
        <w:t>h</w:t>
      </w:r>
      <w:r>
        <w:rPr>
          <w:sz w:val="24"/>
          <w:szCs w:val="24"/>
        </w:rPr>
        <w:t>er er leading sat til en ofte anbefalet værdi, som er 120% af størrelsen af skrifttypen. Dvs. hvis din skrifttype er 10pt, så skal leading være 12pt.</w:t>
      </w:r>
    </w:p>
    <w:p w14:paraId="2CF41167" w14:textId="34884B49" w:rsidR="00910289" w:rsidRPr="00F91EB5" w:rsidRDefault="00910289" w:rsidP="00910289">
      <w:pPr>
        <w:pStyle w:val="Listeafsnit"/>
        <w:numPr>
          <w:ilvl w:val="0"/>
          <w:numId w:val="2"/>
        </w:numPr>
        <w:spacing w:line="360" w:lineRule="auto"/>
        <w:jc w:val="center"/>
        <w:rPr>
          <w:b/>
          <w:bCs/>
          <w:sz w:val="24"/>
          <w:szCs w:val="24"/>
        </w:rPr>
      </w:pPr>
      <w:r>
        <w:rPr>
          <w:b/>
          <w:bCs/>
          <w:sz w:val="24"/>
          <w:szCs w:val="24"/>
        </w:rPr>
        <w:t>Eksempel 3:</w:t>
      </w:r>
      <w:r>
        <w:rPr>
          <w:sz w:val="24"/>
          <w:szCs w:val="24"/>
        </w:rPr>
        <w:t xml:space="preserve"> </w:t>
      </w:r>
      <w:r w:rsidR="000E0226">
        <w:rPr>
          <w:sz w:val="24"/>
          <w:szCs w:val="24"/>
        </w:rPr>
        <w:t>n</w:t>
      </w:r>
      <w:r w:rsidR="00F91EB5">
        <w:rPr>
          <w:sz w:val="24"/>
          <w:szCs w:val="24"/>
        </w:rPr>
        <w:t>u er leading sat til 200% af skriftstørrelsen, og det er selvfølgelig får meget i denne kontekst. Det ødelægger fuldstændig flowet i teksten.</w:t>
      </w:r>
    </w:p>
    <w:p w14:paraId="615FE8C6" w14:textId="3771D1E4" w:rsidR="00F91EB5" w:rsidRDefault="00F91EB5" w:rsidP="00F91EB5">
      <w:pPr>
        <w:spacing w:line="360" w:lineRule="auto"/>
        <w:jc w:val="center"/>
        <w:rPr>
          <w:b/>
          <w:bCs/>
          <w:sz w:val="24"/>
          <w:szCs w:val="24"/>
        </w:rPr>
      </w:pPr>
    </w:p>
    <w:p w14:paraId="4AF9FD67" w14:textId="346F4B74" w:rsidR="00F91EB5" w:rsidRDefault="00F91EB5" w:rsidP="00F91EB5">
      <w:pPr>
        <w:jc w:val="both"/>
        <w:rPr>
          <w:b/>
          <w:bCs/>
          <w:sz w:val="24"/>
          <w:szCs w:val="24"/>
        </w:rPr>
      </w:pPr>
      <w:r>
        <w:rPr>
          <w:b/>
          <w:bCs/>
          <w:sz w:val="24"/>
          <w:szCs w:val="24"/>
        </w:rPr>
        <w:t>Tracking (eller afstand mellem bogstaver)</w:t>
      </w:r>
      <w:r>
        <w:rPr>
          <w:b/>
          <w:bCs/>
          <w:sz w:val="24"/>
          <w:szCs w:val="24"/>
        </w:rPr>
        <w:t>:</w:t>
      </w:r>
    </w:p>
    <w:p w14:paraId="20C7E4C9" w14:textId="295430FE" w:rsidR="00FB4680" w:rsidRDefault="00F91EB5" w:rsidP="00F91EB5">
      <w:pPr>
        <w:spacing w:line="240" w:lineRule="auto"/>
        <w:rPr>
          <w:sz w:val="24"/>
          <w:szCs w:val="24"/>
        </w:rPr>
      </w:pPr>
      <w:r>
        <w:rPr>
          <w:sz w:val="24"/>
          <w:szCs w:val="24"/>
        </w:rPr>
        <w:t>Dette hedder ”letter-</w:t>
      </w:r>
      <w:proofErr w:type="spellStart"/>
      <w:r>
        <w:rPr>
          <w:sz w:val="24"/>
          <w:szCs w:val="24"/>
        </w:rPr>
        <w:t>spacing</w:t>
      </w:r>
      <w:proofErr w:type="spellEnd"/>
      <w:r>
        <w:rPr>
          <w:sz w:val="24"/>
          <w:szCs w:val="24"/>
        </w:rPr>
        <w:t>” i CSS, og et eksempel på tracking kunne se sådan her ud:</w:t>
      </w:r>
    </w:p>
    <w:p w14:paraId="1DE854B8" w14:textId="1BBEBB9A" w:rsidR="00F91EB5" w:rsidRPr="00F91EB5" w:rsidRDefault="00F91EB5" w:rsidP="00F91EB5">
      <w:pPr>
        <w:spacing w:line="240" w:lineRule="auto"/>
        <w:jc w:val="center"/>
        <w:rPr>
          <w:sz w:val="24"/>
          <w:szCs w:val="24"/>
        </w:rPr>
      </w:pPr>
      <w:r>
        <w:rPr>
          <w:noProof/>
        </w:rPr>
        <w:drawing>
          <wp:inline distT="0" distB="0" distL="0" distR="0" wp14:anchorId="0E8E8A21" wp14:editId="1B346EE0">
            <wp:extent cx="2447925" cy="1921621"/>
            <wp:effectExtent l="0" t="0" r="0" b="254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0816" cy="1931741"/>
                    </a:xfrm>
                    <a:prstGeom prst="rect">
                      <a:avLst/>
                    </a:prstGeom>
                    <a:noFill/>
                    <a:ln>
                      <a:noFill/>
                    </a:ln>
                  </pic:spPr>
                </pic:pic>
              </a:graphicData>
            </a:graphic>
          </wp:inline>
        </w:drawing>
      </w:r>
    </w:p>
    <w:p w14:paraId="44B23EAF" w14:textId="459439CE" w:rsidR="00FB4680" w:rsidRDefault="00F91EB5" w:rsidP="00F91EB5">
      <w:pPr>
        <w:jc w:val="both"/>
        <w:rPr>
          <w:sz w:val="24"/>
          <w:szCs w:val="24"/>
        </w:rPr>
      </w:pPr>
      <w:r>
        <w:rPr>
          <w:sz w:val="24"/>
          <w:szCs w:val="24"/>
        </w:rPr>
        <w:lastRenderedPageBreak/>
        <w:t xml:space="preserve">Tracking kan beskrives med ordene </w:t>
      </w:r>
      <w:r>
        <w:rPr>
          <w:i/>
          <w:iCs/>
          <w:sz w:val="24"/>
          <w:szCs w:val="24"/>
        </w:rPr>
        <w:t>løs</w:t>
      </w:r>
      <w:r>
        <w:rPr>
          <w:sz w:val="24"/>
          <w:szCs w:val="24"/>
        </w:rPr>
        <w:t xml:space="preserve"> eller </w:t>
      </w:r>
      <w:r>
        <w:rPr>
          <w:i/>
          <w:iCs/>
          <w:sz w:val="24"/>
          <w:szCs w:val="24"/>
        </w:rPr>
        <w:t>stram</w:t>
      </w:r>
      <w:r>
        <w:rPr>
          <w:sz w:val="24"/>
          <w:szCs w:val="24"/>
        </w:rPr>
        <w:t xml:space="preserve">. At have en løs tracking er at have mere mellemrum mellem </w:t>
      </w:r>
      <w:r w:rsidR="00F5402B">
        <w:rPr>
          <w:sz w:val="24"/>
          <w:szCs w:val="24"/>
        </w:rPr>
        <w:t>en gruppe bogstaver</w:t>
      </w:r>
      <w:r>
        <w:rPr>
          <w:sz w:val="24"/>
          <w:szCs w:val="24"/>
        </w:rPr>
        <w:t xml:space="preserve">, mens en stram tracking er når bogstaverne står meget tættere op ad hinanden. Tracking har mere eller mindre de samme guidelines som leading har, og har også stor betydning for læsbarheden af teksten. Jo længere en linje tekst er, jo løsere tracking skal man bruge, og omvendt, jo kortere en linke, jo strammere en tracking. </w:t>
      </w:r>
    </w:p>
    <w:p w14:paraId="74E3540F" w14:textId="501CB2F1" w:rsidR="00F91EB5" w:rsidRDefault="00F91EB5" w:rsidP="00F91EB5">
      <w:pPr>
        <w:jc w:val="both"/>
        <w:rPr>
          <w:sz w:val="24"/>
          <w:szCs w:val="24"/>
        </w:rPr>
      </w:pPr>
    </w:p>
    <w:p w14:paraId="7809AC2D" w14:textId="09A4A972" w:rsidR="00F91EB5" w:rsidRDefault="00F91EB5" w:rsidP="00F91EB5">
      <w:pPr>
        <w:jc w:val="both"/>
        <w:rPr>
          <w:sz w:val="24"/>
          <w:szCs w:val="24"/>
        </w:rPr>
      </w:pPr>
      <w:r>
        <w:rPr>
          <w:b/>
          <w:bCs/>
          <w:sz w:val="24"/>
          <w:szCs w:val="24"/>
        </w:rPr>
        <w:t>Kerning:</w:t>
      </w:r>
    </w:p>
    <w:p w14:paraId="0DDC5490" w14:textId="56F7B764" w:rsidR="00FB4680" w:rsidRPr="00F5402B" w:rsidRDefault="00F5402B" w:rsidP="00F5402B">
      <w:pPr>
        <w:jc w:val="both"/>
        <w:rPr>
          <w:sz w:val="24"/>
          <w:szCs w:val="24"/>
        </w:rPr>
      </w:pPr>
      <w:r>
        <w:rPr>
          <w:sz w:val="24"/>
          <w:szCs w:val="24"/>
        </w:rPr>
        <w:t xml:space="preserve">Kerning er med til at bestemme afstanden mellem to bogstaver specifikt. </w:t>
      </w:r>
      <w:r>
        <w:rPr>
          <w:sz w:val="24"/>
          <w:szCs w:val="24"/>
        </w:rPr>
        <w:t xml:space="preserve">Der bliver ofte en forvirring mellem kerning og tracking. Tracking er at se på bogstaverne samlet, og derudfra bestemmer afstanden mellem dem, mens kerning er at kigge ned på det mikroskopiske niveau, og bestemme afstanden mellem to udvalgte bogstaver. </w:t>
      </w:r>
      <w:r>
        <w:rPr>
          <w:sz w:val="24"/>
          <w:szCs w:val="24"/>
        </w:rPr>
        <w:t xml:space="preserve">Kerning er derfor muligheden for at justere afstanden mellem to bogstaver, for at gøre det lettere at læse teksten, og så man også får et godt flow. Husk altid, at man som læser ikke lægger mærke til god typografi, </w:t>
      </w:r>
      <w:proofErr w:type="gramStart"/>
      <w:r>
        <w:rPr>
          <w:sz w:val="24"/>
          <w:szCs w:val="24"/>
        </w:rPr>
        <w:t>fordi at</w:t>
      </w:r>
      <w:proofErr w:type="gramEnd"/>
      <w:r>
        <w:rPr>
          <w:sz w:val="24"/>
          <w:szCs w:val="24"/>
        </w:rPr>
        <w:t xml:space="preserve"> man som læser netop føler at det hele bare kører.</w:t>
      </w:r>
    </w:p>
    <w:p w14:paraId="47B478D4" w14:textId="317495DC" w:rsidR="00FB4680" w:rsidRPr="00C126E2" w:rsidRDefault="00F5402B" w:rsidP="00F5402B">
      <w:pPr>
        <w:jc w:val="center"/>
        <w:rPr>
          <w:b/>
          <w:bCs/>
          <w:sz w:val="32"/>
          <w:szCs w:val="32"/>
        </w:rPr>
      </w:pPr>
      <w:r>
        <w:rPr>
          <w:noProof/>
        </w:rPr>
        <w:drawing>
          <wp:inline distT="0" distB="0" distL="0" distR="0" wp14:anchorId="64B04B05" wp14:editId="08048BD1">
            <wp:extent cx="5715000" cy="2276475"/>
            <wp:effectExtent l="0" t="0" r="0"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2B2DC79C" w14:textId="60A5F6F5" w:rsidR="00FB4680" w:rsidRDefault="00FB4680" w:rsidP="00201380">
      <w:pPr>
        <w:rPr>
          <w:b/>
          <w:bCs/>
          <w:sz w:val="32"/>
          <w:szCs w:val="32"/>
        </w:rPr>
      </w:pPr>
    </w:p>
    <w:p w14:paraId="59FFED45" w14:textId="11DEB0DE" w:rsidR="00F5402B" w:rsidRDefault="00F5402B" w:rsidP="00201380">
      <w:pPr>
        <w:rPr>
          <w:sz w:val="24"/>
          <w:szCs w:val="24"/>
        </w:rPr>
      </w:pPr>
      <w:r>
        <w:rPr>
          <w:b/>
          <w:bCs/>
          <w:sz w:val="24"/>
          <w:szCs w:val="24"/>
        </w:rPr>
        <w:t xml:space="preserve">Alignment: </w:t>
      </w:r>
    </w:p>
    <w:p w14:paraId="2733EE6C" w14:textId="2097266A" w:rsidR="00F5402B" w:rsidRDefault="00F5402B" w:rsidP="00201380">
      <w:pPr>
        <w:rPr>
          <w:sz w:val="24"/>
          <w:szCs w:val="24"/>
        </w:rPr>
      </w:pPr>
      <w:r>
        <w:rPr>
          <w:sz w:val="24"/>
          <w:szCs w:val="24"/>
        </w:rPr>
        <w:t>Alt efter hvordan man vælger at aligne sin tekst, så vil det selvfølgelig også få konsekvenser for hvordan en læser opfatter teksten, og om de føler at teksten er let at læse. At kunne bestemme alignment, er helt op til en selv, og kommer an på ens eget tema. Her er eksempler på hvordan man kan aligne teksten:</w:t>
      </w:r>
    </w:p>
    <w:p w14:paraId="61A972AB" w14:textId="3CA0F2DF" w:rsidR="00F5402B" w:rsidRDefault="00F5402B" w:rsidP="00201380">
      <w:pPr>
        <w:rPr>
          <w:sz w:val="24"/>
          <w:szCs w:val="24"/>
        </w:rPr>
      </w:pPr>
    </w:p>
    <w:p w14:paraId="05922C4F" w14:textId="4EE3A9A4" w:rsidR="00F5402B" w:rsidRDefault="00F5402B" w:rsidP="00F5402B">
      <w:pPr>
        <w:pStyle w:val="Listeafsnit"/>
        <w:numPr>
          <w:ilvl w:val="0"/>
          <w:numId w:val="2"/>
        </w:numPr>
        <w:spacing w:line="360" w:lineRule="auto"/>
        <w:jc w:val="center"/>
        <w:rPr>
          <w:sz w:val="24"/>
          <w:szCs w:val="24"/>
        </w:rPr>
      </w:pPr>
      <w:r>
        <w:rPr>
          <w:b/>
          <w:bCs/>
          <w:sz w:val="24"/>
          <w:szCs w:val="24"/>
        </w:rPr>
        <w:t xml:space="preserve">Flush </w:t>
      </w:r>
      <w:proofErr w:type="spellStart"/>
      <w:r>
        <w:rPr>
          <w:b/>
          <w:bCs/>
          <w:sz w:val="24"/>
          <w:szCs w:val="24"/>
        </w:rPr>
        <w:t>left</w:t>
      </w:r>
      <w:proofErr w:type="spellEnd"/>
      <w:r>
        <w:rPr>
          <w:b/>
          <w:bCs/>
          <w:sz w:val="24"/>
          <w:szCs w:val="24"/>
        </w:rPr>
        <w:t xml:space="preserve">: </w:t>
      </w:r>
      <w:r w:rsidR="000E0226">
        <w:rPr>
          <w:sz w:val="24"/>
          <w:szCs w:val="24"/>
        </w:rPr>
        <w:t>h</w:t>
      </w:r>
      <w:r>
        <w:rPr>
          <w:sz w:val="24"/>
          <w:szCs w:val="24"/>
        </w:rPr>
        <w:t xml:space="preserve">er er teksten forskudt til venstre, og er også den mest naturlige form for alignment, her i vesten. </w:t>
      </w:r>
    </w:p>
    <w:p w14:paraId="4AC4DC10" w14:textId="4FD4408F" w:rsidR="00F5402B" w:rsidRDefault="00F5402B" w:rsidP="00F5402B">
      <w:pPr>
        <w:pStyle w:val="Listeafsnit"/>
        <w:numPr>
          <w:ilvl w:val="0"/>
          <w:numId w:val="2"/>
        </w:numPr>
        <w:spacing w:line="360" w:lineRule="auto"/>
        <w:jc w:val="center"/>
        <w:rPr>
          <w:sz w:val="24"/>
          <w:szCs w:val="24"/>
        </w:rPr>
      </w:pPr>
      <w:r>
        <w:rPr>
          <w:b/>
          <w:bCs/>
          <w:sz w:val="24"/>
          <w:szCs w:val="24"/>
        </w:rPr>
        <w:lastRenderedPageBreak/>
        <w:t>Flus</w:t>
      </w:r>
      <w:r w:rsidR="000E0226">
        <w:rPr>
          <w:b/>
          <w:bCs/>
          <w:sz w:val="24"/>
          <w:szCs w:val="24"/>
        </w:rPr>
        <w:t>h</w:t>
      </w:r>
      <w:r>
        <w:rPr>
          <w:b/>
          <w:bCs/>
          <w:sz w:val="24"/>
          <w:szCs w:val="24"/>
        </w:rPr>
        <w:t xml:space="preserve"> right:</w:t>
      </w:r>
      <w:r>
        <w:rPr>
          <w:sz w:val="24"/>
          <w:szCs w:val="24"/>
        </w:rPr>
        <w:t xml:space="preserve"> </w:t>
      </w:r>
      <w:r w:rsidR="000E0226">
        <w:rPr>
          <w:sz w:val="24"/>
          <w:szCs w:val="24"/>
        </w:rPr>
        <w:t>teksten</w:t>
      </w:r>
      <w:r>
        <w:rPr>
          <w:sz w:val="24"/>
          <w:szCs w:val="24"/>
        </w:rPr>
        <w:t xml:space="preserve"> er forskudt mod højre, dette kan være med til at ødelægge flowet for </w:t>
      </w:r>
      <w:r w:rsidR="000E0226">
        <w:rPr>
          <w:sz w:val="24"/>
          <w:szCs w:val="24"/>
        </w:rPr>
        <w:t>o</w:t>
      </w:r>
      <w:r>
        <w:rPr>
          <w:sz w:val="24"/>
          <w:szCs w:val="24"/>
        </w:rPr>
        <w:t>s som læser fra venstre til højre, og skal ikke bruges som en norm, men derimod som et værktøj som kan skabe kontrast mellem de forskellige afsnit og linjer.</w:t>
      </w:r>
    </w:p>
    <w:p w14:paraId="7CB345B8" w14:textId="2B048A96" w:rsidR="00F5402B" w:rsidRDefault="00F5402B" w:rsidP="00F5402B">
      <w:pPr>
        <w:pStyle w:val="Listeafsnit"/>
        <w:numPr>
          <w:ilvl w:val="0"/>
          <w:numId w:val="2"/>
        </w:numPr>
        <w:spacing w:line="360" w:lineRule="auto"/>
        <w:jc w:val="center"/>
        <w:rPr>
          <w:sz w:val="24"/>
          <w:szCs w:val="24"/>
        </w:rPr>
      </w:pPr>
      <w:r>
        <w:rPr>
          <w:b/>
          <w:bCs/>
          <w:sz w:val="24"/>
          <w:szCs w:val="24"/>
        </w:rPr>
        <w:t>Justified:</w:t>
      </w:r>
      <w:r>
        <w:rPr>
          <w:sz w:val="24"/>
          <w:szCs w:val="24"/>
        </w:rPr>
        <w:t xml:space="preserve"> </w:t>
      </w:r>
      <w:r w:rsidR="000E0226">
        <w:rPr>
          <w:sz w:val="24"/>
          <w:szCs w:val="24"/>
        </w:rPr>
        <w:t>er når starten og slutningen af en linje tekst, er begge aligned til venstre og højre. Selvom justified ser ret god ud i sig selv, så kan det være lidt svært at læse for nogen, da der er mindre visuel feedback på når en linje er slut.</w:t>
      </w:r>
    </w:p>
    <w:p w14:paraId="68456133" w14:textId="703A9B78" w:rsidR="000E0226" w:rsidRDefault="000E0226" w:rsidP="00F5402B">
      <w:pPr>
        <w:pStyle w:val="Listeafsnit"/>
        <w:numPr>
          <w:ilvl w:val="0"/>
          <w:numId w:val="2"/>
        </w:numPr>
        <w:spacing w:line="360" w:lineRule="auto"/>
        <w:jc w:val="center"/>
        <w:rPr>
          <w:sz w:val="24"/>
          <w:szCs w:val="24"/>
        </w:rPr>
      </w:pPr>
      <w:r>
        <w:rPr>
          <w:b/>
          <w:bCs/>
          <w:sz w:val="24"/>
          <w:szCs w:val="24"/>
        </w:rPr>
        <w:t xml:space="preserve">Centered: </w:t>
      </w:r>
      <w:r>
        <w:rPr>
          <w:sz w:val="24"/>
          <w:szCs w:val="24"/>
        </w:rPr>
        <w:t>her er teksten centreret til midten af boksen i stedet for kanterne. Endnu en gang skal man passe på med hvordan man bruger centered, da det også kan være med til at ødelægge flowet af en tekst.</w:t>
      </w:r>
    </w:p>
    <w:p w14:paraId="221BEC72" w14:textId="74E0CBEF" w:rsidR="000E0226" w:rsidRDefault="000E0226" w:rsidP="000E0226">
      <w:pPr>
        <w:spacing w:line="360" w:lineRule="auto"/>
        <w:jc w:val="center"/>
        <w:rPr>
          <w:sz w:val="24"/>
          <w:szCs w:val="24"/>
        </w:rPr>
      </w:pPr>
    </w:p>
    <w:p w14:paraId="6EFC8B01" w14:textId="13A3FD62" w:rsidR="000E0226" w:rsidRDefault="000E0226" w:rsidP="000E0226">
      <w:pPr>
        <w:spacing w:line="360" w:lineRule="auto"/>
        <w:rPr>
          <w:sz w:val="24"/>
          <w:szCs w:val="24"/>
        </w:rPr>
      </w:pPr>
      <w:r>
        <w:rPr>
          <w:sz w:val="24"/>
          <w:szCs w:val="24"/>
        </w:rPr>
        <w:t>Her er et eksempel på ovenstående termer:</w:t>
      </w:r>
    </w:p>
    <w:p w14:paraId="2C4216C6" w14:textId="22D232C0" w:rsidR="000E0226" w:rsidRPr="000E0226" w:rsidRDefault="000E0226" w:rsidP="000E0226">
      <w:pPr>
        <w:spacing w:line="360" w:lineRule="auto"/>
        <w:jc w:val="center"/>
        <w:rPr>
          <w:sz w:val="24"/>
          <w:szCs w:val="24"/>
        </w:rPr>
      </w:pPr>
      <w:r>
        <w:rPr>
          <w:noProof/>
        </w:rPr>
        <w:drawing>
          <wp:inline distT="0" distB="0" distL="0" distR="0" wp14:anchorId="08AEB068" wp14:editId="372B50D0">
            <wp:extent cx="5210175" cy="4906248"/>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2631" cy="4908561"/>
                    </a:xfrm>
                    <a:prstGeom prst="rect">
                      <a:avLst/>
                    </a:prstGeom>
                    <a:noFill/>
                    <a:ln>
                      <a:noFill/>
                    </a:ln>
                  </pic:spPr>
                </pic:pic>
              </a:graphicData>
            </a:graphic>
          </wp:inline>
        </w:drawing>
      </w:r>
    </w:p>
    <w:p w14:paraId="527DDCC3" w14:textId="0A90FF6C" w:rsidR="00F5402B" w:rsidRDefault="000E0226" w:rsidP="00F5402B">
      <w:pPr>
        <w:spacing w:line="360" w:lineRule="auto"/>
        <w:rPr>
          <w:sz w:val="24"/>
          <w:szCs w:val="24"/>
        </w:rPr>
      </w:pPr>
      <w:r>
        <w:rPr>
          <w:sz w:val="24"/>
          <w:szCs w:val="24"/>
        </w:rPr>
        <w:lastRenderedPageBreak/>
        <w:t>Når man skal skrive en tekst, er det derfor en god ide at overveje følgende ting:</w:t>
      </w:r>
    </w:p>
    <w:p w14:paraId="123F34EE" w14:textId="1DDE5CB0" w:rsidR="000E0226" w:rsidRDefault="000E0226" w:rsidP="00F5402B">
      <w:pPr>
        <w:spacing w:line="360" w:lineRule="auto"/>
        <w:rPr>
          <w:sz w:val="24"/>
          <w:szCs w:val="24"/>
        </w:rPr>
      </w:pPr>
    </w:p>
    <w:p w14:paraId="769697B0" w14:textId="50D1A3F4" w:rsidR="000E0226" w:rsidRDefault="000E0226" w:rsidP="000E0226">
      <w:pPr>
        <w:pStyle w:val="Listeafsnit"/>
        <w:numPr>
          <w:ilvl w:val="0"/>
          <w:numId w:val="2"/>
        </w:numPr>
        <w:spacing w:line="360" w:lineRule="auto"/>
        <w:jc w:val="center"/>
        <w:rPr>
          <w:sz w:val="24"/>
          <w:szCs w:val="24"/>
        </w:rPr>
      </w:pPr>
      <w:r>
        <w:rPr>
          <w:sz w:val="24"/>
          <w:szCs w:val="24"/>
        </w:rPr>
        <w:t>Hvilken skrifttype skal min titel have?</w:t>
      </w:r>
    </w:p>
    <w:p w14:paraId="158B9977" w14:textId="4D877640" w:rsidR="000E0226" w:rsidRDefault="000E0226" w:rsidP="000E0226">
      <w:pPr>
        <w:pStyle w:val="Listeafsnit"/>
        <w:numPr>
          <w:ilvl w:val="0"/>
          <w:numId w:val="2"/>
        </w:numPr>
        <w:spacing w:line="360" w:lineRule="auto"/>
        <w:jc w:val="center"/>
        <w:rPr>
          <w:sz w:val="24"/>
          <w:szCs w:val="24"/>
        </w:rPr>
      </w:pPr>
      <w:r>
        <w:rPr>
          <w:sz w:val="24"/>
          <w:szCs w:val="24"/>
        </w:rPr>
        <w:t>Hvilken skrifttype skal min brødtekst, og undertitler have?</w:t>
      </w:r>
    </w:p>
    <w:p w14:paraId="60D04BCA" w14:textId="70B9B607" w:rsidR="000E0226" w:rsidRDefault="000E0226" w:rsidP="000E0226">
      <w:pPr>
        <w:pStyle w:val="Listeafsnit"/>
        <w:numPr>
          <w:ilvl w:val="0"/>
          <w:numId w:val="2"/>
        </w:numPr>
        <w:spacing w:line="360" w:lineRule="auto"/>
        <w:jc w:val="center"/>
        <w:rPr>
          <w:sz w:val="24"/>
          <w:szCs w:val="24"/>
        </w:rPr>
      </w:pPr>
      <w:r>
        <w:rPr>
          <w:sz w:val="24"/>
          <w:szCs w:val="24"/>
        </w:rPr>
        <w:t xml:space="preserve">Hvor skal jeg bruge bold (fed skrift), </w:t>
      </w:r>
      <w:proofErr w:type="spellStart"/>
      <w:r>
        <w:rPr>
          <w:sz w:val="24"/>
          <w:szCs w:val="24"/>
        </w:rPr>
        <w:t>italic</w:t>
      </w:r>
      <w:proofErr w:type="spellEnd"/>
      <w:r>
        <w:rPr>
          <w:sz w:val="24"/>
          <w:szCs w:val="24"/>
        </w:rPr>
        <w:t xml:space="preserve"> (kursiv skrift) eller light (normal skrift)?</w:t>
      </w:r>
    </w:p>
    <w:p w14:paraId="1F8915FE" w14:textId="77777777" w:rsidR="000E0226" w:rsidRPr="000E0226" w:rsidRDefault="000E0226" w:rsidP="00252BF1">
      <w:pPr>
        <w:pStyle w:val="Listeafsnit"/>
        <w:spacing w:line="360" w:lineRule="auto"/>
        <w:rPr>
          <w:sz w:val="24"/>
          <w:szCs w:val="24"/>
        </w:rPr>
      </w:pPr>
    </w:p>
    <w:p w14:paraId="0F2D8A4C" w14:textId="611F35F0" w:rsidR="00F5402B" w:rsidRDefault="00F5402B" w:rsidP="00201380">
      <w:pPr>
        <w:rPr>
          <w:b/>
          <w:bCs/>
          <w:sz w:val="32"/>
          <w:szCs w:val="32"/>
        </w:rPr>
      </w:pPr>
    </w:p>
    <w:p w14:paraId="0565181A" w14:textId="125A3DBE" w:rsidR="00F5402B" w:rsidRDefault="00F5402B" w:rsidP="00201380">
      <w:pPr>
        <w:rPr>
          <w:b/>
          <w:bCs/>
          <w:sz w:val="32"/>
          <w:szCs w:val="32"/>
        </w:rPr>
      </w:pPr>
    </w:p>
    <w:p w14:paraId="2AFF6084" w14:textId="22266E2A" w:rsidR="00F5402B" w:rsidRDefault="00F5402B" w:rsidP="00201380">
      <w:pPr>
        <w:rPr>
          <w:b/>
          <w:bCs/>
          <w:sz w:val="32"/>
          <w:szCs w:val="32"/>
        </w:rPr>
      </w:pPr>
    </w:p>
    <w:p w14:paraId="375CFC4D" w14:textId="77777777" w:rsidR="00F5402B" w:rsidRPr="00C126E2" w:rsidRDefault="00F5402B" w:rsidP="00201380">
      <w:pPr>
        <w:rPr>
          <w:b/>
          <w:bCs/>
          <w:sz w:val="32"/>
          <w:szCs w:val="32"/>
        </w:rPr>
      </w:pPr>
    </w:p>
    <w:p w14:paraId="03CD43C0" w14:textId="74ACBF4A" w:rsidR="00FB4680" w:rsidRPr="00C126E2" w:rsidRDefault="00FB4680" w:rsidP="00201380">
      <w:pPr>
        <w:rPr>
          <w:b/>
          <w:bCs/>
          <w:sz w:val="32"/>
          <w:szCs w:val="32"/>
        </w:rPr>
      </w:pPr>
    </w:p>
    <w:p w14:paraId="22336FF9" w14:textId="77777777" w:rsidR="00FB4680" w:rsidRPr="00C126E2" w:rsidRDefault="00FB4680" w:rsidP="00201380">
      <w:pPr>
        <w:rPr>
          <w:b/>
          <w:bCs/>
          <w:sz w:val="32"/>
          <w:szCs w:val="32"/>
        </w:rPr>
      </w:pPr>
    </w:p>
    <w:p w14:paraId="79943290" w14:textId="77777777" w:rsidR="009F28E5" w:rsidRPr="00C126E2" w:rsidRDefault="009F28E5" w:rsidP="00201380">
      <w:pPr>
        <w:rPr>
          <w:b/>
          <w:bCs/>
          <w:sz w:val="32"/>
          <w:szCs w:val="32"/>
        </w:rPr>
      </w:pPr>
    </w:p>
    <w:p w14:paraId="4FC4D40E" w14:textId="361FF01F" w:rsidR="00FE61D9" w:rsidRPr="00201380" w:rsidRDefault="00201380" w:rsidP="00201380">
      <w:pPr>
        <w:rPr>
          <w:b/>
          <w:bCs/>
          <w:sz w:val="32"/>
          <w:szCs w:val="32"/>
        </w:rPr>
      </w:pPr>
      <w:r>
        <w:rPr>
          <w:b/>
          <w:bCs/>
          <w:sz w:val="32"/>
          <w:szCs w:val="32"/>
        </w:rPr>
        <w:t>Kilder</w:t>
      </w:r>
      <w:r w:rsidRPr="00284B9B">
        <w:rPr>
          <w:b/>
          <w:bCs/>
          <w:sz w:val="32"/>
          <w:szCs w:val="32"/>
        </w:rPr>
        <w:t>:</w:t>
      </w:r>
    </w:p>
    <w:p w14:paraId="4D080084" w14:textId="77352B8E" w:rsidR="00FE61D9" w:rsidRPr="00E35D2A" w:rsidRDefault="003721C5" w:rsidP="00FE61D9">
      <w:pPr>
        <w:pStyle w:val="Listeafsnit"/>
        <w:numPr>
          <w:ilvl w:val="0"/>
          <w:numId w:val="1"/>
        </w:numPr>
        <w:rPr>
          <w:rStyle w:val="Hyperlink"/>
          <w:i/>
          <w:iCs/>
          <w:color w:val="auto"/>
          <w:sz w:val="24"/>
          <w:szCs w:val="24"/>
          <w:u w:val="none"/>
        </w:rPr>
      </w:pPr>
      <w:hyperlink r:id="rId76" w:history="1">
        <w:r w:rsidR="00FE61D9">
          <w:rPr>
            <w:rStyle w:val="Hyperlink"/>
          </w:rPr>
          <w:t>https://da.wikipedia.org/wiki/HTML</w:t>
        </w:r>
      </w:hyperlink>
    </w:p>
    <w:p w14:paraId="4DD4D03C" w14:textId="0012E9B4" w:rsidR="00E35D2A" w:rsidRPr="00FE61D9" w:rsidRDefault="003721C5" w:rsidP="00FE61D9">
      <w:pPr>
        <w:pStyle w:val="Listeafsnit"/>
        <w:numPr>
          <w:ilvl w:val="0"/>
          <w:numId w:val="1"/>
        </w:numPr>
        <w:rPr>
          <w:i/>
          <w:iCs/>
          <w:sz w:val="24"/>
          <w:szCs w:val="24"/>
        </w:rPr>
      </w:pPr>
      <w:hyperlink r:id="rId77" w:history="1">
        <w:r w:rsidR="00E35D2A">
          <w:rPr>
            <w:rStyle w:val="Hyperlink"/>
          </w:rPr>
          <w:t>https://da.wikipedia.org/wiki/CSS</w:t>
        </w:r>
      </w:hyperlink>
    </w:p>
    <w:p w14:paraId="4708A337" w14:textId="7968D435" w:rsidR="00FE61D9" w:rsidRPr="004F7563" w:rsidRDefault="003721C5" w:rsidP="00FE61D9">
      <w:pPr>
        <w:pStyle w:val="Listeafsnit"/>
        <w:numPr>
          <w:ilvl w:val="0"/>
          <w:numId w:val="1"/>
        </w:numPr>
        <w:rPr>
          <w:rStyle w:val="Hyperlink"/>
          <w:i/>
          <w:iCs/>
          <w:color w:val="auto"/>
          <w:sz w:val="24"/>
          <w:szCs w:val="24"/>
          <w:u w:val="none"/>
        </w:rPr>
      </w:pPr>
      <w:hyperlink r:id="rId78" w:history="1">
        <w:r w:rsidR="00FE61D9">
          <w:rPr>
            <w:rStyle w:val="Hyperlink"/>
          </w:rPr>
          <w:t>https://www.w3schools.com/</w:t>
        </w:r>
      </w:hyperlink>
    </w:p>
    <w:p w14:paraId="758837B0" w14:textId="5819AFD8" w:rsidR="004F7563" w:rsidRPr="001530B6" w:rsidRDefault="003721C5" w:rsidP="004F7563">
      <w:pPr>
        <w:pStyle w:val="Listeafsnit"/>
        <w:numPr>
          <w:ilvl w:val="0"/>
          <w:numId w:val="1"/>
        </w:numPr>
        <w:rPr>
          <w:rStyle w:val="Hyperlink"/>
          <w:i/>
          <w:iCs/>
          <w:color w:val="auto"/>
          <w:sz w:val="24"/>
          <w:szCs w:val="24"/>
          <w:u w:val="none"/>
        </w:rPr>
      </w:pPr>
      <w:hyperlink r:id="rId79" w:history="1">
        <w:r w:rsidR="00CB78CC">
          <w:rPr>
            <w:rStyle w:val="Hyperlink"/>
          </w:rPr>
          <w:t>https://www.netkablet.dk/internettet-skrfter-mobile-first-design/</w:t>
        </w:r>
      </w:hyperlink>
    </w:p>
    <w:p w14:paraId="6C7BC3AA" w14:textId="4E8545CF" w:rsidR="001530B6" w:rsidRPr="001530B6" w:rsidRDefault="003721C5" w:rsidP="001530B6">
      <w:pPr>
        <w:pStyle w:val="Listeafsnit"/>
        <w:numPr>
          <w:ilvl w:val="0"/>
          <w:numId w:val="1"/>
        </w:numPr>
        <w:rPr>
          <w:rStyle w:val="Hyperlink"/>
          <w:color w:val="auto"/>
          <w:sz w:val="24"/>
          <w:szCs w:val="24"/>
          <w:u w:val="none"/>
        </w:rPr>
      </w:pPr>
      <w:hyperlink r:id="rId80"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3721C5" w:rsidP="00797AE4">
      <w:pPr>
        <w:pStyle w:val="Listeafsnit"/>
        <w:numPr>
          <w:ilvl w:val="0"/>
          <w:numId w:val="1"/>
        </w:numPr>
        <w:rPr>
          <w:rStyle w:val="Hyperlink"/>
          <w:color w:val="auto"/>
          <w:sz w:val="28"/>
          <w:szCs w:val="28"/>
          <w:u w:val="none"/>
        </w:rPr>
      </w:pPr>
      <w:hyperlink r:id="rId81" w:history="1">
        <w:r w:rsidR="00797AE4">
          <w:rPr>
            <w:rStyle w:val="Hyperlink"/>
          </w:rPr>
          <w:t>https://da.wikipedia.org/wiki/Server</w:t>
        </w:r>
      </w:hyperlink>
    </w:p>
    <w:p w14:paraId="278DAB49" w14:textId="130E2D70" w:rsidR="009C6619" w:rsidRPr="009C6619" w:rsidRDefault="003721C5" w:rsidP="00797AE4">
      <w:pPr>
        <w:pStyle w:val="Listeafsnit"/>
        <w:numPr>
          <w:ilvl w:val="0"/>
          <w:numId w:val="1"/>
        </w:numPr>
        <w:rPr>
          <w:sz w:val="28"/>
          <w:szCs w:val="28"/>
        </w:rPr>
      </w:pPr>
      <w:hyperlink r:id="rId82" w:history="1">
        <w:r w:rsidR="009C6619">
          <w:rPr>
            <w:rStyle w:val="Hyperlink"/>
          </w:rPr>
          <w:t>https://www.w3schools.com/css/css_grid.asp</w:t>
        </w:r>
      </w:hyperlink>
    </w:p>
    <w:p w14:paraId="21F1DEE8" w14:textId="0FCCE0F7" w:rsidR="009C6619" w:rsidRPr="00FC43DD" w:rsidRDefault="003721C5" w:rsidP="00797AE4">
      <w:pPr>
        <w:pStyle w:val="Listeafsnit"/>
        <w:numPr>
          <w:ilvl w:val="0"/>
          <w:numId w:val="1"/>
        </w:numPr>
        <w:rPr>
          <w:sz w:val="28"/>
          <w:szCs w:val="28"/>
        </w:rPr>
      </w:pPr>
      <w:hyperlink r:id="rId83"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3721C5" w:rsidP="00797AE4">
      <w:pPr>
        <w:pStyle w:val="Listeafsnit"/>
        <w:numPr>
          <w:ilvl w:val="0"/>
          <w:numId w:val="1"/>
        </w:numPr>
        <w:rPr>
          <w:rStyle w:val="Hyperlink"/>
          <w:color w:val="auto"/>
          <w:sz w:val="28"/>
          <w:szCs w:val="28"/>
          <w:u w:val="none"/>
        </w:rPr>
      </w:pPr>
      <w:hyperlink r:id="rId84" w:history="1">
        <w:r w:rsidR="00FF4BF7">
          <w:rPr>
            <w:rStyle w:val="Hyperlink"/>
          </w:rPr>
          <w:t>https://da.wikipedia.org/wiki/Objektiv_(optik)</w:t>
        </w:r>
      </w:hyperlink>
    </w:p>
    <w:p w14:paraId="0C18D5D6" w14:textId="41DDF224" w:rsidR="00D25A4B" w:rsidRPr="004C2239" w:rsidRDefault="003721C5" w:rsidP="00797AE4">
      <w:pPr>
        <w:pStyle w:val="Listeafsnit"/>
        <w:numPr>
          <w:ilvl w:val="0"/>
          <w:numId w:val="1"/>
        </w:numPr>
        <w:rPr>
          <w:sz w:val="28"/>
          <w:szCs w:val="28"/>
        </w:rPr>
      </w:pPr>
      <w:hyperlink r:id="rId85" w:history="1">
        <w:r w:rsidR="00D25A4B">
          <w:rPr>
            <w:rStyle w:val="Hyperlink"/>
          </w:rPr>
          <w:t>https://www.interaction-design.org/literature/topics/design-thinking</w:t>
        </w:r>
      </w:hyperlink>
    </w:p>
    <w:p w14:paraId="7A9F39C6" w14:textId="57165A6B" w:rsidR="004C2239" w:rsidRPr="00F856AD" w:rsidRDefault="003721C5" w:rsidP="00797AE4">
      <w:pPr>
        <w:pStyle w:val="Listeafsnit"/>
        <w:numPr>
          <w:ilvl w:val="0"/>
          <w:numId w:val="1"/>
        </w:numPr>
        <w:rPr>
          <w:rStyle w:val="Hyperlink"/>
          <w:color w:val="auto"/>
          <w:sz w:val="28"/>
          <w:szCs w:val="28"/>
          <w:u w:val="none"/>
        </w:rPr>
      </w:pPr>
      <w:hyperlink r:id="rId86"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t>Useability.pdf</w:t>
      </w:r>
    </w:p>
    <w:p w14:paraId="30D2D8A3" w14:textId="5E173BAB" w:rsidR="002D5E78" w:rsidRPr="002D5E78" w:rsidRDefault="003721C5" w:rsidP="00797AE4">
      <w:pPr>
        <w:pStyle w:val="Listeafsnit"/>
        <w:numPr>
          <w:ilvl w:val="0"/>
          <w:numId w:val="1"/>
        </w:numPr>
        <w:rPr>
          <w:sz w:val="28"/>
          <w:szCs w:val="28"/>
        </w:rPr>
      </w:pPr>
      <w:hyperlink r:id="rId87" w:history="1">
        <w:r w:rsidR="002D5E78">
          <w:rPr>
            <w:rStyle w:val="Hyperlink"/>
          </w:rPr>
          <w:t>https://designmodo.com/color-psychology-web-design/</w:t>
        </w:r>
      </w:hyperlink>
    </w:p>
    <w:p w14:paraId="3C58EFEE" w14:textId="06390DEC" w:rsidR="002D5E78" w:rsidRPr="00D46CF5" w:rsidRDefault="002D5E78" w:rsidP="00797AE4">
      <w:pPr>
        <w:pStyle w:val="Listeafsnit"/>
        <w:numPr>
          <w:ilvl w:val="0"/>
          <w:numId w:val="1"/>
        </w:numPr>
        <w:rPr>
          <w:sz w:val="28"/>
          <w:szCs w:val="28"/>
        </w:rPr>
      </w:pPr>
      <w:r>
        <w:t>Farvelaere.pdf</w:t>
      </w:r>
    </w:p>
    <w:p w14:paraId="55D7B9F3" w14:textId="766BC05F" w:rsidR="00D46CF5" w:rsidRPr="00252BF1" w:rsidRDefault="00D46CF5" w:rsidP="00797AE4">
      <w:pPr>
        <w:pStyle w:val="Listeafsnit"/>
        <w:numPr>
          <w:ilvl w:val="0"/>
          <w:numId w:val="1"/>
        </w:numPr>
        <w:rPr>
          <w:sz w:val="28"/>
          <w:szCs w:val="28"/>
        </w:rPr>
      </w:pPr>
      <w:hyperlink r:id="rId88" w:history="1">
        <w:r>
          <w:rPr>
            <w:rStyle w:val="Hyperlink"/>
          </w:rPr>
          <w:t>https://www.webfx.com/blog/web-design/the-basics-of-typography/</w:t>
        </w:r>
      </w:hyperlink>
    </w:p>
    <w:p w14:paraId="1EBFFDEA" w14:textId="6835C5B8" w:rsidR="00252BF1" w:rsidRPr="00252BF1" w:rsidRDefault="00252BF1" w:rsidP="00797AE4">
      <w:pPr>
        <w:pStyle w:val="Listeafsnit"/>
        <w:numPr>
          <w:ilvl w:val="0"/>
          <w:numId w:val="1"/>
        </w:numPr>
        <w:rPr>
          <w:sz w:val="28"/>
          <w:szCs w:val="28"/>
        </w:rPr>
      </w:pPr>
      <w:bookmarkStart w:id="2" w:name="_GoBack"/>
      <w:r>
        <w:t>Typografi.pdf</w:t>
      </w:r>
    </w:p>
    <w:bookmarkEnd w:id="2"/>
    <w:p w14:paraId="71EF101D" w14:textId="77777777" w:rsidR="00252BF1" w:rsidRPr="00797AE4" w:rsidRDefault="00252BF1" w:rsidP="00797AE4">
      <w:pPr>
        <w:pStyle w:val="Listeafsnit"/>
        <w:numPr>
          <w:ilvl w:val="0"/>
          <w:numId w:val="1"/>
        </w:numPr>
        <w:rPr>
          <w:sz w:val="28"/>
          <w:szCs w:val="28"/>
        </w:rPr>
      </w:pPr>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89"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90"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91"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92"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93"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94"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95"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FD220" w14:textId="77777777" w:rsidR="005205EF" w:rsidRDefault="005205EF" w:rsidP="000B0BC7">
      <w:pPr>
        <w:spacing w:after="0" w:line="240" w:lineRule="auto"/>
      </w:pPr>
      <w:r>
        <w:separator/>
      </w:r>
    </w:p>
  </w:endnote>
  <w:endnote w:type="continuationSeparator" w:id="0">
    <w:p w14:paraId="7E4A40D3" w14:textId="77777777" w:rsidR="005205EF" w:rsidRDefault="005205EF"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47C395" w14:textId="77777777" w:rsidR="005205EF" w:rsidRDefault="005205EF" w:rsidP="000B0BC7">
      <w:pPr>
        <w:spacing w:after="0" w:line="240" w:lineRule="auto"/>
      </w:pPr>
      <w:r>
        <w:separator/>
      </w:r>
    </w:p>
  </w:footnote>
  <w:footnote w:type="continuationSeparator" w:id="0">
    <w:p w14:paraId="799A1CE1" w14:textId="77777777" w:rsidR="005205EF" w:rsidRDefault="005205EF" w:rsidP="000B0B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5"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2"/>
  </w:num>
  <w:num w:numId="4">
    <w:abstractNumId w:val="14"/>
  </w:num>
  <w:num w:numId="5">
    <w:abstractNumId w:val="9"/>
  </w:num>
  <w:num w:numId="6">
    <w:abstractNumId w:val="8"/>
  </w:num>
  <w:num w:numId="7">
    <w:abstractNumId w:val="4"/>
  </w:num>
  <w:num w:numId="8">
    <w:abstractNumId w:val="0"/>
  </w:num>
  <w:num w:numId="9">
    <w:abstractNumId w:val="7"/>
  </w:num>
  <w:num w:numId="10">
    <w:abstractNumId w:val="10"/>
  </w:num>
  <w:num w:numId="11">
    <w:abstractNumId w:val="11"/>
  </w:num>
  <w:num w:numId="12">
    <w:abstractNumId w:val="13"/>
  </w:num>
  <w:num w:numId="13">
    <w:abstractNumId w:val="5"/>
  </w:num>
  <w:num w:numId="14">
    <w:abstractNumId w:val="17"/>
  </w:num>
  <w:num w:numId="15">
    <w:abstractNumId w:val="12"/>
  </w:num>
  <w:num w:numId="16">
    <w:abstractNumId w:val="6"/>
  </w:num>
  <w:num w:numId="17">
    <w:abstractNumId w:val="1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55FD3"/>
    <w:rsid w:val="0008790B"/>
    <w:rsid w:val="00097523"/>
    <w:rsid w:val="000A089D"/>
    <w:rsid w:val="000A6478"/>
    <w:rsid w:val="000B0BC7"/>
    <w:rsid w:val="000C3A02"/>
    <w:rsid w:val="000E0226"/>
    <w:rsid w:val="001015DE"/>
    <w:rsid w:val="00102AB2"/>
    <w:rsid w:val="001064FF"/>
    <w:rsid w:val="00115A33"/>
    <w:rsid w:val="00124B7A"/>
    <w:rsid w:val="00124C20"/>
    <w:rsid w:val="001530B6"/>
    <w:rsid w:val="00171171"/>
    <w:rsid w:val="0017247C"/>
    <w:rsid w:val="00187710"/>
    <w:rsid w:val="001C59B4"/>
    <w:rsid w:val="001C5F08"/>
    <w:rsid w:val="001E3169"/>
    <w:rsid w:val="00201380"/>
    <w:rsid w:val="002249B3"/>
    <w:rsid w:val="00243556"/>
    <w:rsid w:val="00252BF1"/>
    <w:rsid w:val="00267296"/>
    <w:rsid w:val="00284B9B"/>
    <w:rsid w:val="00286D6B"/>
    <w:rsid w:val="002A08D6"/>
    <w:rsid w:val="002A450E"/>
    <w:rsid w:val="002B4D8B"/>
    <w:rsid w:val="002C0F0A"/>
    <w:rsid w:val="002D5466"/>
    <w:rsid w:val="002D5E78"/>
    <w:rsid w:val="003045A2"/>
    <w:rsid w:val="00312E6E"/>
    <w:rsid w:val="00315AA5"/>
    <w:rsid w:val="00326692"/>
    <w:rsid w:val="00326D67"/>
    <w:rsid w:val="00360488"/>
    <w:rsid w:val="003617E5"/>
    <w:rsid w:val="00363E5C"/>
    <w:rsid w:val="003721C5"/>
    <w:rsid w:val="00380780"/>
    <w:rsid w:val="00396860"/>
    <w:rsid w:val="00442E81"/>
    <w:rsid w:val="00444954"/>
    <w:rsid w:val="00455336"/>
    <w:rsid w:val="0049133C"/>
    <w:rsid w:val="004969FE"/>
    <w:rsid w:val="004C2239"/>
    <w:rsid w:val="004D3E45"/>
    <w:rsid w:val="004D7427"/>
    <w:rsid w:val="004F7563"/>
    <w:rsid w:val="005205EF"/>
    <w:rsid w:val="005476D8"/>
    <w:rsid w:val="00590B21"/>
    <w:rsid w:val="005A1597"/>
    <w:rsid w:val="005A3D1A"/>
    <w:rsid w:val="005B6E93"/>
    <w:rsid w:val="005C18B7"/>
    <w:rsid w:val="005D6C40"/>
    <w:rsid w:val="0060330F"/>
    <w:rsid w:val="006138EA"/>
    <w:rsid w:val="00617341"/>
    <w:rsid w:val="00617891"/>
    <w:rsid w:val="0062146E"/>
    <w:rsid w:val="006802D0"/>
    <w:rsid w:val="00686DBC"/>
    <w:rsid w:val="006B3D0B"/>
    <w:rsid w:val="006B4ABE"/>
    <w:rsid w:val="006C2689"/>
    <w:rsid w:val="006C6A34"/>
    <w:rsid w:val="007012C4"/>
    <w:rsid w:val="00715A62"/>
    <w:rsid w:val="00717F6D"/>
    <w:rsid w:val="007861F3"/>
    <w:rsid w:val="00797AE4"/>
    <w:rsid w:val="007B7171"/>
    <w:rsid w:val="007E7C1A"/>
    <w:rsid w:val="007F444D"/>
    <w:rsid w:val="007F7859"/>
    <w:rsid w:val="00811247"/>
    <w:rsid w:val="00830182"/>
    <w:rsid w:val="00842E5B"/>
    <w:rsid w:val="00847F5B"/>
    <w:rsid w:val="008573CB"/>
    <w:rsid w:val="00866F0F"/>
    <w:rsid w:val="00891CEB"/>
    <w:rsid w:val="008D5A3C"/>
    <w:rsid w:val="008D5F44"/>
    <w:rsid w:val="008F154E"/>
    <w:rsid w:val="00903DB8"/>
    <w:rsid w:val="00910289"/>
    <w:rsid w:val="009375E2"/>
    <w:rsid w:val="00942C6D"/>
    <w:rsid w:val="00943B38"/>
    <w:rsid w:val="00952E66"/>
    <w:rsid w:val="00956A2E"/>
    <w:rsid w:val="00972A4A"/>
    <w:rsid w:val="009C6619"/>
    <w:rsid w:val="009C6E40"/>
    <w:rsid w:val="009E09A8"/>
    <w:rsid w:val="009E185D"/>
    <w:rsid w:val="009F28E5"/>
    <w:rsid w:val="00A2381A"/>
    <w:rsid w:val="00A4769D"/>
    <w:rsid w:val="00A5362A"/>
    <w:rsid w:val="00A62BEB"/>
    <w:rsid w:val="00AF3B66"/>
    <w:rsid w:val="00AF6F5C"/>
    <w:rsid w:val="00B34918"/>
    <w:rsid w:val="00B36A69"/>
    <w:rsid w:val="00B511EE"/>
    <w:rsid w:val="00B53B32"/>
    <w:rsid w:val="00B5459B"/>
    <w:rsid w:val="00B748A2"/>
    <w:rsid w:val="00B85603"/>
    <w:rsid w:val="00BA4BBC"/>
    <w:rsid w:val="00BC0581"/>
    <w:rsid w:val="00BC387D"/>
    <w:rsid w:val="00BD6AC0"/>
    <w:rsid w:val="00BE4FED"/>
    <w:rsid w:val="00C126E2"/>
    <w:rsid w:val="00C47722"/>
    <w:rsid w:val="00C713FC"/>
    <w:rsid w:val="00CA7044"/>
    <w:rsid w:val="00CB78CC"/>
    <w:rsid w:val="00CC11D3"/>
    <w:rsid w:val="00CF1245"/>
    <w:rsid w:val="00CF5C60"/>
    <w:rsid w:val="00D02626"/>
    <w:rsid w:val="00D02FD7"/>
    <w:rsid w:val="00D25A4B"/>
    <w:rsid w:val="00D46CF5"/>
    <w:rsid w:val="00D56FD1"/>
    <w:rsid w:val="00D64946"/>
    <w:rsid w:val="00D7535E"/>
    <w:rsid w:val="00D86056"/>
    <w:rsid w:val="00D94A4E"/>
    <w:rsid w:val="00DA1766"/>
    <w:rsid w:val="00DA42FE"/>
    <w:rsid w:val="00DE7F92"/>
    <w:rsid w:val="00E00B74"/>
    <w:rsid w:val="00E064D9"/>
    <w:rsid w:val="00E17BA4"/>
    <w:rsid w:val="00E20D38"/>
    <w:rsid w:val="00E21792"/>
    <w:rsid w:val="00E26429"/>
    <w:rsid w:val="00E35D2A"/>
    <w:rsid w:val="00E66037"/>
    <w:rsid w:val="00EA433F"/>
    <w:rsid w:val="00EF1BA6"/>
    <w:rsid w:val="00F00BB6"/>
    <w:rsid w:val="00F33EDB"/>
    <w:rsid w:val="00F344AE"/>
    <w:rsid w:val="00F3628A"/>
    <w:rsid w:val="00F5402B"/>
    <w:rsid w:val="00F70833"/>
    <w:rsid w:val="00F77127"/>
    <w:rsid w:val="00F856AD"/>
    <w:rsid w:val="00F91EB5"/>
    <w:rsid w:val="00FB4680"/>
    <w:rsid w:val="00FC43DD"/>
    <w:rsid w:val="00FC4EEA"/>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jpeg"/><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hyperlink" Target="https://da.wikipedia.org/wiki/HTML" TargetMode="External"/><Relationship Id="rId84" Type="http://schemas.openxmlformats.org/officeDocument/2006/relationships/hyperlink" Target="https://da.wikipedia.org/wiki/Objektiv_(optik)" TargetMode="External"/><Relationship Id="rId89" Type="http://schemas.openxmlformats.org/officeDocument/2006/relationships/hyperlink" Target="https://cdo-curriculum.s3.amazonaws.com/media/uploads/img_tag.png"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hyperlink" Target="https://www.w3schools.com/colors/colors_hsl.as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jpeg"/><Relationship Id="rId79" Type="http://schemas.openxmlformats.org/officeDocument/2006/relationships/hyperlink" Target="https://www.netkablet.dk/internettet-skrfter-mobile-first-design/" TargetMode="External"/><Relationship Id="rId87" Type="http://schemas.openxmlformats.org/officeDocument/2006/relationships/hyperlink" Target="https://designmodo.com/color-psychology-web-design/" TargetMode="External"/><Relationship Id="rId5" Type="http://schemas.openxmlformats.org/officeDocument/2006/relationships/footnotes" Target="footnotes.xml"/><Relationship Id="rId61" Type="http://schemas.openxmlformats.org/officeDocument/2006/relationships/image" Target="media/image54.emf"/><Relationship Id="rId82" Type="http://schemas.openxmlformats.org/officeDocument/2006/relationships/hyperlink" Target="https://www.w3schools.com/css/css_grid.asp" TargetMode="External"/><Relationship Id="rId90" Type="http://schemas.openxmlformats.org/officeDocument/2006/relationships/hyperlink" Target="https://www.w3schools.com/colors/colors_rgb.asp" TargetMode="External"/><Relationship Id="rId95" Type="http://schemas.openxmlformats.org/officeDocument/2006/relationships/hyperlink" Target="https://d2slcw3kip6qmk.cloudfront.net/marketing/pages/chart/examples/flowchart-templates/user-flowchart-template.jpe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hyperlink" Target="https://da.wikipedia.org/wiki/CSS" TargetMode="External"/><Relationship Id="rId8" Type="http://schemas.openxmlformats.org/officeDocument/2006/relationships/image" Target="media/image2.pn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hyperlink" Target="https://en.wikipedia.org/wiki/Version_control" TargetMode="External"/><Relationship Id="rId85" Type="http://schemas.openxmlformats.org/officeDocument/2006/relationships/hyperlink" Target="https://www.interaction-design.org/literature/topics/design-thinking" TargetMode="External"/><Relationship Id="rId93" Type="http://schemas.openxmlformats.org/officeDocument/2006/relationships/hyperlink" Target="https://cdn.pixabay.com/photo/2017/03/30/13/33/html-2188441_960_720.pn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jpeg"/><Relationship Id="rId83" Type="http://schemas.openxmlformats.org/officeDocument/2006/relationships/hyperlink" Target="https://www.webdesignerdepot.com/2018/09/grid-vs-flexbox-which-should-you-choose/" TargetMode="External"/><Relationship Id="rId88" Type="http://schemas.openxmlformats.org/officeDocument/2006/relationships/hyperlink" Target="https://www.webfx.com/blog/web-design/the-basics-of-typography/" TargetMode="External"/><Relationship Id="rId91" Type="http://schemas.openxmlformats.org/officeDocument/2006/relationships/hyperlink" Target="https://www.w3schools.com/colors/colors_hexadecimal.asp"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jpeg"/><Relationship Id="rId78" Type="http://schemas.openxmlformats.org/officeDocument/2006/relationships/hyperlink" Target="https://www.w3schools.com/" TargetMode="External"/><Relationship Id="rId81" Type="http://schemas.openxmlformats.org/officeDocument/2006/relationships/hyperlink" Target="https://da.wikipedia.org/wiki/Server" TargetMode="External"/><Relationship Id="rId86" Type="http://schemas.openxmlformats.org/officeDocument/2006/relationships/hyperlink" Target="https://www.designkit.org/" TargetMode="External"/><Relationship Id="rId94" Type="http://schemas.openxmlformats.org/officeDocument/2006/relationships/hyperlink" Target="https://upload.wikimedia.org/wikipedia/commons/thumb/c/c9/Client-server-model.svg/1200px-Client-server-model.svg.png" TargetMode="External"/><Relationship Id="rId4" Type="http://schemas.openxmlformats.org/officeDocument/2006/relationships/webSettings" Target="webSettings.xml"/><Relationship Id="rId9" Type="http://schemas.openxmlformats.org/officeDocument/2006/relationships/hyperlink" Target="https://cdo-curriculum.s3.amazonaws.com/media/uploads/img_tag.p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1548</TotalTime>
  <Pages>1</Pages>
  <Words>9109</Words>
  <Characters>55565</Characters>
  <Application>Microsoft Office Word</Application>
  <DocSecurity>0</DocSecurity>
  <Lines>463</Lines>
  <Paragraphs>129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46</cp:revision>
  <dcterms:created xsi:type="dcterms:W3CDTF">2019-12-06T11:29:00Z</dcterms:created>
  <dcterms:modified xsi:type="dcterms:W3CDTF">2019-12-29T13:04:00Z</dcterms:modified>
</cp:coreProperties>
</file>